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53411" w14:textId="77777777" w:rsidR="004B7E1D" w:rsidRPr="007A3406" w:rsidRDefault="004B7E1D" w:rsidP="00265BBA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color w:val="000000"/>
        </w:rPr>
      </w:pPr>
      <w:bookmarkStart w:id="0" w:name="_Hlk518567850"/>
      <w:r w:rsidRPr="007A3406">
        <w:rPr>
          <w:rFonts w:ascii="Times New Roman" w:hAnsi="Times New Roman"/>
          <w:color w:val="000000"/>
        </w:rPr>
        <w:t>OPIS PRZEDMIOTU ZMAÓWIENIA</w:t>
      </w:r>
    </w:p>
    <w:p w14:paraId="0DBB19D7" w14:textId="77777777" w:rsidR="004B7E1D" w:rsidRPr="007A3406" w:rsidRDefault="004B7E1D" w:rsidP="00265BBA">
      <w:pPr>
        <w:spacing w:before="120" w:after="0" w:line="360" w:lineRule="auto"/>
        <w:jc w:val="both"/>
        <w:rPr>
          <w:rFonts w:ascii="Times New Roman" w:eastAsia="SimSun" w:hAnsi="Times New Roman"/>
          <w:bCs/>
          <w:lang w:eastAsia="pl-PL"/>
        </w:rPr>
      </w:pPr>
    </w:p>
    <w:bookmarkEnd w:id="0"/>
    <w:p w14:paraId="1F4D7428" w14:textId="1823451A" w:rsidR="00005345" w:rsidRDefault="00C30273" w:rsidP="008F0694">
      <w:pPr>
        <w:pStyle w:val="Bezodstpw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A3406">
        <w:rPr>
          <w:rFonts w:ascii="Times New Roman" w:eastAsia="SimSun" w:hAnsi="Times New Roman"/>
          <w:bCs/>
          <w:sz w:val="24"/>
          <w:szCs w:val="24"/>
          <w:lang w:eastAsia="pl-PL"/>
        </w:rPr>
        <w:t xml:space="preserve">Przedmiotem zamówienia jest </w:t>
      </w:r>
      <w:r w:rsidR="00005345" w:rsidRPr="007A3406">
        <w:rPr>
          <w:rFonts w:ascii="Times New Roman" w:hAnsi="Times New Roman"/>
          <w:b/>
          <w:bCs/>
          <w:i/>
          <w:iCs/>
          <w:sz w:val="24"/>
          <w:szCs w:val="24"/>
        </w:rPr>
        <w:t>„Krótkoterminowy najem używanych pojazdów bezpylnych -  śmieciarek do odbioru odpadów komunalnych  na podwoziu pojazdu  ciężarowego</w:t>
      </w:r>
      <w:r w:rsidR="009A5AB5" w:rsidRPr="007A340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213873" w:rsidRPr="007A3406">
        <w:rPr>
          <w:rFonts w:ascii="Times New Roman" w:hAnsi="Times New Roman"/>
          <w:b/>
          <w:bCs/>
          <w:i/>
          <w:iCs/>
          <w:sz w:val="24"/>
          <w:szCs w:val="24"/>
        </w:rPr>
        <w:t xml:space="preserve">w ilości </w:t>
      </w:r>
      <w:r w:rsidR="00BC62B6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="00213873" w:rsidRPr="007A3406">
        <w:rPr>
          <w:rFonts w:ascii="Times New Roman" w:hAnsi="Times New Roman"/>
          <w:b/>
          <w:bCs/>
          <w:i/>
          <w:iCs/>
          <w:sz w:val="24"/>
          <w:szCs w:val="24"/>
        </w:rPr>
        <w:t xml:space="preserve"> sztuk</w:t>
      </w:r>
      <w:r w:rsidR="009A5AB5" w:rsidRPr="007A3406">
        <w:rPr>
          <w:rFonts w:ascii="Times New Roman" w:hAnsi="Times New Roman"/>
          <w:b/>
          <w:bCs/>
          <w:i/>
          <w:iCs/>
          <w:sz w:val="24"/>
          <w:szCs w:val="24"/>
        </w:rPr>
        <w:t>.”</w:t>
      </w:r>
    </w:p>
    <w:p w14:paraId="1FA31D93" w14:textId="77777777" w:rsidR="00EC696D" w:rsidRDefault="00EC696D" w:rsidP="008F0694">
      <w:pPr>
        <w:pStyle w:val="Bezodstpw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FB25FE7" w14:textId="5F32F6DD" w:rsidR="00EC696D" w:rsidRDefault="00EC696D" w:rsidP="008F0694">
      <w:pPr>
        <w:pStyle w:val="Bezodstpw"/>
        <w:spacing w:line="36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Zamówienie zostało podzielone na </w:t>
      </w:r>
      <w:r w:rsidR="00BC62B6">
        <w:rPr>
          <w:rFonts w:ascii="Times New Roman" w:hAnsi="Times New Roman"/>
          <w:b/>
          <w:bCs/>
          <w:i/>
          <w:iCs/>
          <w:sz w:val="24"/>
          <w:szCs w:val="24"/>
        </w:rPr>
        <w:t>trzy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części zamówienia.</w:t>
      </w:r>
    </w:p>
    <w:p w14:paraId="499B785D" w14:textId="77777777" w:rsidR="00EC696D" w:rsidRDefault="00EC696D" w:rsidP="00EC696D">
      <w:pPr>
        <w:pStyle w:val="Bezodstpw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C657541" w14:textId="506B1935" w:rsidR="00EC696D" w:rsidRDefault="00EC696D" w:rsidP="00EC696D">
      <w:pPr>
        <w:pStyle w:val="Bezodstpw"/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Część 1. </w:t>
      </w:r>
    </w:p>
    <w:p w14:paraId="6D90E040" w14:textId="3660F95C" w:rsidR="00EC696D" w:rsidRPr="00EC696D" w:rsidRDefault="00EC696D" w:rsidP="008D42F0">
      <w:pPr>
        <w:pStyle w:val="Bezodstpw"/>
        <w:spacing w:line="36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C696D">
        <w:rPr>
          <w:rFonts w:ascii="Times New Roman" w:hAnsi="Times New Roman"/>
          <w:bCs/>
          <w:i/>
          <w:iCs/>
          <w:sz w:val="24"/>
          <w:szCs w:val="24"/>
        </w:rPr>
        <w:t xml:space="preserve">Krótkoterminowy najem używanych pojazdów bezpylnych -  śmieciarek do odbioru odpadów komunalnych  na podwoziu pojazdu  ciężarowego w ilości </w:t>
      </w:r>
      <w:r w:rsidR="00BC62B6">
        <w:rPr>
          <w:rFonts w:ascii="Times New Roman" w:hAnsi="Times New Roman"/>
          <w:bCs/>
          <w:i/>
          <w:iCs/>
          <w:sz w:val="24"/>
          <w:szCs w:val="24"/>
        </w:rPr>
        <w:t>2</w:t>
      </w:r>
      <w:r w:rsidRPr="00EC696D">
        <w:rPr>
          <w:rFonts w:ascii="Times New Roman" w:hAnsi="Times New Roman"/>
          <w:bCs/>
          <w:i/>
          <w:iCs/>
          <w:sz w:val="24"/>
          <w:szCs w:val="24"/>
        </w:rPr>
        <w:t xml:space="preserve"> sztuki.</w:t>
      </w:r>
    </w:p>
    <w:p w14:paraId="1B90F852" w14:textId="1C71010A" w:rsidR="00EC696D" w:rsidRDefault="00EC696D" w:rsidP="008D42F0">
      <w:pPr>
        <w:pStyle w:val="Bezodstpw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Część 2. </w:t>
      </w:r>
    </w:p>
    <w:p w14:paraId="23931561" w14:textId="75599D44" w:rsidR="00EC696D" w:rsidRPr="00EC696D" w:rsidRDefault="00EC696D" w:rsidP="008D42F0">
      <w:pPr>
        <w:pStyle w:val="Bezodstpw"/>
        <w:spacing w:line="36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C696D">
        <w:rPr>
          <w:rFonts w:ascii="Times New Roman" w:hAnsi="Times New Roman"/>
          <w:bCs/>
          <w:i/>
          <w:iCs/>
          <w:sz w:val="24"/>
          <w:szCs w:val="24"/>
        </w:rPr>
        <w:t xml:space="preserve">Krótkoterminowy najem używanych pojazdów bezpylnych -  śmieciarek do odbioru odpadów komunalnych  na podwoziu pojazdu  ciężarowego w ilości </w:t>
      </w:r>
      <w:r w:rsidR="00BC62B6">
        <w:rPr>
          <w:rFonts w:ascii="Times New Roman" w:hAnsi="Times New Roman"/>
          <w:bCs/>
          <w:i/>
          <w:iCs/>
          <w:sz w:val="24"/>
          <w:szCs w:val="24"/>
        </w:rPr>
        <w:t>2</w:t>
      </w:r>
      <w:r w:rsidRPr="00EC696D">
        <w:rPr>
          <w:rFonts w:ascii="Times New Roman" w:hAnsi="Times New Roman"/>
          <w:bCs/>
          <w:i/>
          <w:iCs/>
          <w:sz w:val="24"/>
          <w:szCs w:val="24"/>
        </w:rPr>
        <w:t xml:space="preserve"> sztuki.</w:t>
      </w:r>
    </w:p>
    <w:p w14:paraId="5CA7F32E" w14:textId="3989B85C" w:rsidR="00EC696D" w:rsidRDefault="00EC696D" w:rsidP="008D42F0">
      <w:pPr>
        <w:pStyle w:val="Bezodstpw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Część 3. </w:t>
      </w:r>
    </w:p>
    <w:p w14:paraId="3229121A" w14:textId="54DF736E" w:rsidR="00EC696D" w:rsidRPr="00EC696D" w:rsidRDefault="00EC696D" w:rsidP="008D42F0">
      <w:pPr>
        <w:pStyle w:val="Bezodstpw"/>
        <w:spacing w:line="36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C696D">
        <w:rPr>
          <w:rFonts w:ascii="Times New Roman" w:hAnsi="Times New Roman"/>
          <w:bCs/>
          <w:i/>
          <w:iCs/>
          <w:sz w:val="24"/>
          <w:szCs w:val="24"/>
        </w:rPr>
        <w:t>Krótkoterminowy najem używanych pojazdów bezpylnych -  śmieciarek do odbioru odpadów komunalnych  na podwoziu pojazd</w:t>
      </w:r>
      <w:r w:rsidR="00BC62B6">
        <w:rPr>
          <w:rFonts w:ascii="Times New Roman" w:hAnsi="Times New Roman"/>
          <w:bCs/>
          <w:i/>
          <w:iCs/>
          <w:sz w:val="24"/>
          <w:szCs w:val="24"/>
        </w:rPr>
        <w:t>u  ciężarowego w ilości 1 sztuka</w:t>
      </w:r>
      <w:r w:rsidRPr="00EC696D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2B9A1694" w14:textId="77777777" w:rsidR="00EC696D" w:rsidRPr="00EC696D" w:rsidRDefault="00EC696D" w:rsidP="00EC696D">
      <w:pPr>
        <w:pStyle w:val="Bezodstpw"/>
        <w:spacing w:line="36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5DDB0048" w14:textId="1C12BADE" w:rsidR="00C30273" w:rsidRPr="00EC696D" w:rsidRDefault="00EC696D" w:rsidP="00EC696D">
      <w:pPr>
        <w:spacing w:before="120"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696D">
        <w:rPr>
          <w:rFonts w:ascii="Times New Roman" w:hAnsi="Times New Roman"/>
          <w:b/>
          <w:color w:val="000000"/>
          <w:sz w:val="24"/>
          <w:szCs w:val="24"/>
        </w:rPr>
        <w:t>Opis p</w:t>
      </w:r>
      <w:r w:rsidR="00BC62B6">
        <w:rPr>
          <w:rFonts w:ascii="Times New Roman" w:hAnsi="Times New Roman"/>
          <w:b/>
          <w:color w:val="000000"/>
          <w:sz w:val="24"/>
          <w:szCs w:val="24"/>
        </w:rPr>
        <w:t>rzedmiotu zamówienia dla pojazdów</w:t>
      </w:r>
      <w:r w:rsidRPr="00EC696D">
        <w:rPr>
          <w:rFonts w:ascii="Times New Roman" w:hAnsi="Times New Roman"/>
          <w:b/>
          <w:color w:val="000000"/>
          <w:sz w:val="24"/>
          <w:szCs w:val="24"/>
        </w:rPr>
        <w:t xml:space="preserve"> w każdej części zamówienia jest tożsamy i opisany poniżej.  </w:t>
      </w:r>
      <w:r>
        <w:rPr>
          <w:rFonts w:ascii="Times New Roman" w:hAnsi="Times New Roman"/>
          <w:b/>
          <w:color w:val="000000"/>
          <w:sz w:val="24"/>
          <w:szCs w:val="24"/>
        </w:rPr>
        <w:t>Każdy z wykonawców może składać ofertę na każdą z  części zamówienia.</w:t>
      </w:r>
    </w:p>
    <w:p w14:paraId="35A6A652" w14:textId="77777777" w:rsidR="00C30273" w:rsidRPr="007A3406" w:rsidRDefault="00C30273" w:rsidP="008F0694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5475B4C" w14:textId="77777777" w:rsidR="00C30273" w:rsidRPr="007A3406" w:rsidRDefault="00C30273" w:rsidP="008F0694">
      <w:pPr>
        <w:pStyle w:val="Akapitzlist"/>
        <w:numPr>
          <w:ilvl w:val="0"/>
          <w:numId w:val="11"/>
        </w:numPr>
        <w:spacing w:line="36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7A3406">
        <w:rPr>
          <w:rFonts w:ascii="Times New Roman" w:hAnsi="Times New Roman"/>
          <w:b/>
          <w:bCs/>
          <w:sz w:val="24"/>
          <w:szCs w:val="24"/>
        </w:rPr>
        <w:t>Wymagane parametry techniczne i jakościowe kompletnego pojazdu.</w:t>
      </w:r>
    </w:p>
    <w:p w14:paraId="2D8665B3" w14:textId="77777777" w:rsidR="00C30273" w:rsidRPr="007A3406" w:rsidRDefault="00C30273" w:rsidP="008F0694">
      <w:pPr>
        <w:pStyle w:val="Akapitzlist"/>
        <w:numPr>
          <w:ilvl w:val="0"/>
          <w:numId w:val="10"/>
        </w:numPr>
        <w:suppressAutoHyphens w:val="0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3406">
        <w:rPr>
          <w:rFonts w:ascii="Times New Roman" w:hAnsi="Times New Roman"/>
          <w:b/>
          <w:bCs/>
          <w:sz w:val="24"/>
          <w:szCs w:val="24"/>
          <w:u w:val="single"/>
        </w:rPr>
        <w:t xml:space="preserve">Wymagania dotyczące podwozia pojazdu: </w:t>
      </w:r>
    </w:p>
    <w:p w14:paraId="17F85DDE" w14:textId="77777777" w:rsidR="00C30273" w:rsidRPr="007A3406" w:rsidRDefault="00C30273" w:rsidP="008F0694">
      <w:pPr>
        <w:numPr>
          <w:ilvl w:val="0"/>
          <w:numId w:val="7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 xml:space="preserve">podwozie ciężarowe, </w:t>
      </w:r>
    </w:p>
    <w:p w14:paraId="686CC6C5" w14:textId="77777777" w:rsidR="008F0694" w:rsidRPr="007A3406" w:rsidRDefault="00C30273" w:rsidP="008F0694">
      <w:pPr>
        <w:numPr>
          <w:ilvl w:val="0"/>
          <w:numId w:val="7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 xml:space="preserve">typ podwozia: </w:t>
      </w:r>
    </w:p>
    <w:p w14:paraId="5DC2408C" w14:textId="15F19D1E" w:rsidR="008F0694" w:rsidRPr="007A3406" w:rsidRDefault="00005345" w:rsidP="009A5AB5">
      <w:pPr>
        <w:suppressAutoHyphens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 xml:space="preserve"> </w:t>
      </w:r>
      <w:r w:rsidR="009A5AB5" w:rsidRPr="007A3406">
        <w:rPr>
          <w:rFonts w:ascii="Times New Roman" w:hAnsi="Times New Roman"/>
          <w:sz w:val="24"/>
          <w:szCs w:val="24"/>
        </w:rPr>
        <w:tab/>
      </w:r>
      <w:r w:rsidR="008F0694" w:rsidRPr="007A3406">
        <w:rPr>
          <w:rFonts w:ascii="Times New Roman" w:hAnsi="Times New Roman"/>
          <w:sz w:val="24"/>
          <w:szCs w:val="24"/>
        </w:rPr>
        <w:t>-t</w:t>
      </w:r>
      <w:r w:rsidRPr="007A3406">
        <w:rPr>
          <w:rFonts w:ascii="Times New Roman" w:hAnsi="Times New Roman"/>
          <w:sz w:val="24"/>
          <w:szCs w:val="24"/>
        </w:rPr>
        <w:t xml:space="preserve">rzyosiowe </w:t>
      </w:r>
      <w:r w:rsidR="009A5AB5" w:rsidRPr="007A3406">
        <w:rPr>
          <w:rFonts w:ascii="Times New Roman" w:hAnsi="Times New Roman"/>
          <w:sz w:val="24"/>
          <w:szCs w:val="24"/>
        </w:rPr>
        <w:t>,</w:t>
      </w:r>
    </w:p>
    <w:p w14:paraId="7BAE92EC" w14:textId="3C168BF6" w:rsidR="00C30273" w:rsidRPr="007A3406" w:rsidRDefault="00C30273" w:rsidP="008F0694">
      <w:pPr>
        <w:numPr>
          <w:ilvl w:val="0"/>
          <w:numId w:val="7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 xml:space="preserve">silnik wysokoprężny, </w:t>
      </w:r>
    </w:p>
    <w:p w14:paraId="48042B31" w14:textId="64A195DC" w:rsidR="008F0694" w:rsidRDefault="008F0694" w:rsidP="008F0694">
      <w:pPr>
        <w:numPr>
          <w:ilvl w:val="0"/>
          <w:numId w:val="7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DMC min. 18 ton,</w:t>
      </w:r>
    </w:p>
    <w:p w14:paraId="3D9C515C" w14:textId="68DD90A1" w:rsidR="00EC696D" w:rsidRPr="007A3406" w:rsidRDefault="00EC696D" w:rsidP="008F0694">
      <w:pPr>
        <w:numPr>
          <w:ilvl w:val="0"/>
          <w:numId w:val="7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produkcji minimum 2007 r. </w:t>
      </w:r>
    </w:p>
    <w:p w14:paraId="3729FA26" w14:textId="73EBE3C4" w:rsidR="00C30273" w:rsidRPr="007A3406" w:rsidRDefault="00C30273" w:rsidP="008F0694">
      <w:pPr>
        <w:numPr>
          <w:ilvl w:val="0"/>
          <w:numId w:val="7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 xml:space="preserve">silnik spełniający normy emisji spalin min. EURO </w:t>
      </w:r>
      <w:r w:rsidR="00005345" w:rsidRPr="007A3406">
        <w:rPr>
          <w:rFonts w:ascii="Times New Roman" w:hAnsi="Times New Roman"/>
          <w:sz w:val="24"/>
          <w:szCs w:val="24"/>
        </w:rPr>
        <w:t>5</w:t>
      </w:r>
    </w:p>
    <w:p w14:paraId="505E17D2" w14:textId="6F0F0A01" w:rsidR="001604CE" w:rsidRPr="007A3406" w:rsidRDefault="001604CE" w:rsidP="008F0694">
      <w:pPr>
        <w:numPr>
          <w:ilvl w:val="0"/>
          <w:numId w:val="7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skrzynia biegów automatyczna bądź manualna.</w:t>
      </w:r>
    </w:p>
    <w:p w14:paraId="7168D1E2" w14:textId="3222333D" w:rsidR="00C30273" w:rsidRPr="007A3406" w:rsidRDefault="00C30273" w:rsidP="008F0694">
      <w:pPr>
        <w:numPr>
          <w:ilvl w:val="0"/>
          <w:numId w:val="6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lastRenderedPageBreak/>
        <w:t>chlapacze przeciw błotne standardowe,</w:t>
      </w:r>
    </w:p>
    <w:p w14:paraId="4702F338" w14:textId="77777777" w:rsidR="00DA6621" w:rsidRPr="007A3406" w:rsidRDefault="004C4627" w:rsidP="008F0694">
      <w:pPr>
        <w:numPr>
          <w:ilvl w:val="0"/>
          <w:numId w:val="6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ogumienie z dopuszczalną wysokością bieżnika zgodne z obowiązującymi przepisami,</w:t>
      </w:r>
    </w:p>
    <w:p w14:paraId="3E1FF9F4" w14:textId="68DEA830" w:rsidR="004C4627" w:rsidRPr="007A3406" w:rsidRDefault="00DA6621" w:rsidP="008F0694">
      <w:pPr>
        <w:numPr>
          <w:ilvl w:val="0"/>
          <w:numId w:val="6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 xml:space="preserve"> </w:t>
      </w:r>
      <w:r w:rsidR="004C4627" w:rsidRPr="007A3406">
        <w:rPr>
          <w:rFonts w:ascii="Times New Roman" w:hAnsi="Times New Roman"/>
          <w:sz w:val="24"/>
          <w:szCs w:val="24"/>
        </w:rPr>
        <w:t xml:space="preserve">pojazd winien być sprawny technicznie, bez usterek mogących powodować zagrożenie bezpieczeństwa ruchu drogowego, oraz dawać możliwość niezwłocznego użytkowania </w:t>
      </w:r>
      <w:r w:rsidRPr="007A3406">
        <w:rPr>
          <w:rFonts w:ascii="Times New Roman" w:hAnsi="Times New Roman"/>
          <w:sz w:val="24"/>
          <w:szCs w:val="24"/>
        </w:rPr>
        <w:t>pojazdu od chwili jego przekazania zamawiającemu.</w:t>
      </w:r>
    </w:p>
    <w:p w14:paraId="312C2A0A" w14:textId="77777777" w:rsidR="00C30273" w:rsidRPr="007A3406" w:rsidRDefault="00C30273" w:rsidP="008F0694">
      <w:pPr>
        <w:numPr>
          <w:ilvl w:val="0"/>
          <w:numId w:val="6"/>
        </w:numPr>
        <w:suppressAutoHyphens w:val="0"/>
        <w:spacing w:line="360" w:lineRule="auto"/>
        <w:ind w:left="709" w:hanging="142"/>
        <w:contextualSpacing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  <w:u w:val="single"/>
        </w:rPr>
        <w:t>Pojazd winien spełniać warunki techniczne i posiadać obowiązkowe - wyposażenie zgodne z obowiązującymi przepisami na terenie RP.</w:t>
      </w:r>
      <w:r w:rsidRPr="007A3406">
        <w:rPr>
          <w:rFonts w:ascii="Times New Roman" w:hAnsi="Times New Roman"/>
          <w:sz w:val="24"/>
          <w:szCs w:val="24"/>
        </w:rPr>
        <w:t>:</w:t>
      </w:r>
    </w:p>
    <w:p w14:paraId="0655946F" w14:textId="77777777" w:rsidR="00C30273" w:rsidRPr="007A3406" w:rsidRDefault="00C30273" w:rsidP="008F069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C2C0ECA" w14:textId="77777777" w:rsidR="00C30273" w:rsidRPr="007A3406" w:rsidRDefault="00C30273" w:rsidP="008F0694">
      <w:pPr>
        <w:pStyle w:val="Akapitzlist"/>
        <w:numPr>
          <w:ilvl w:val="0"/>
          <w:numId w:val="10"/>
        </w:numPr>
        <w:suppressAutoHyphens w:val="0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3406">
        <w:rPr>
          <w:rFonts w:ascii="Times New Roman" w:hAnsi="Times New Roman"/>
          <w:b/>
          <w:bCs/>
          <w:sz w:val="24"/>
          <w:szCs w:val="24"/>
          <w:u w:val="single"/>
        </w:rPr>
        <w:t xml:space="preserve">Wymagania dotyczące kabiny pojazdu: </w:t>
      </w:r>
    </w:p>
    <w:p w14:paraId="21154700" w14:textId="23259689" w:rsidR="007E7FBD" w:rsidRPr="007A3406" w:rsidRDefault="00C30273" w:rsidP="008F0694">
      <w:pPr>
        <w:numPr>
          <w:ilvl w:val="0"/>
          <w:numId w:val="8"/>
        </w:numPr>
        <w:suppressAutoHyphens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 xml:space="preserve">dzienna, krótka, </w:t>
      </w:r>
    </w:p>
    <w:p w14:paraId="687B2EE4" w14:textId="15FCDF75" w:rsidR="00C30273" w:rsidRPr="007A3406" w:rsidRDefault="00C30273" w:rsidP="008F0694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komputer pokładowy,</w:t>
      </w:r>
    </w:p>
    <w:p w14:paraId="58C2D86A" w14:textId="1B70BB0D" w:rsidR="00C30273" w:rsidRPr="007A3406" w:rsidRDefault="00C30273" w:rsidP="008F0694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 xml:space="preserve">lusterka wsteczne zgodne z obowiązującymi przepisami ruchu drogowego, </w:t>
      </w:r>
    </w:p>
    <w:p w14:paraId="45F53073" w14:textId="77777777" w:rsidR="00C30273" w:rsidRPr="007A3406" w:rsidRDefault="00C30273" w:rsidP="008F0694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radio wraz z instalacją radiową,</w:t>
      </w:r>
    </w:p>
    <w:p w14:paraId="7085CFB4" w14:textId="4EC3E06A" w:rsidR="00611FFF" w:rsidRPr="007A3406" w:rsidRDefault="00C30273" w:rsidP="008F0694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tachograf cyfrowy z aktualną legalizacją,</w:t>
      </w:r>
    </w:p>
    <w:p w14:paraId="40C1A08E" w14:textId="084AEDAD" w:rsidR="00F9639F" w:rsidRPr="007A3406" w:rsidRDefault="00C30273" w:rsidP="008F0694">
      <w:pPr>
        <w:numPr>
          <w:ilvl w:val="0"/>
          <w:numId w:val="8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klimatyzacja i ogrzewanie</w:t>
      </w:r>
      <w:r w:rsidR="00005345" w:rsidRPr="007A3406">
        <w:rPr>
          <w:rFonts w:ascii="Times New Roman" w:hAnsi="Times New Roman"/>
          <w:sz w:val="24"/>
          <w:szCs w:val="24"/>
        </w:rPr>
        <w:t>.</w:t>
      </w:r>
    </w:p>
    <w:p w14:paraId="7F22DAF3" w14:textId="77777777" w:rsidR="00C30273" w:rsidRPr="007A3406" w:rsidRDefault="00C30273" w:rsidP="008F069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3406">
        <w:rPr>
          <w:rFonts w:ascii="Times New Roman" w:hAnsi="Times New Roman"/>
          <w:b/>
          <w:bCs/>
          <w:sz w:val="24"/>
          <w:szCs w:val="24"/>
          <w:u w:val="single"/>
        </w:rPr>
        <w:t>Wymagania dotyczące zabudowy z urządzeniem do zamiatania i polewania:</w:t>
      </w:r>
    </w:p>
    <w:p w14:paraId="489F8C03" w14:textId="095A33C1" w:rsidR="006A44BA" w:rsidRPr="007A3406" w:rsidRDefault="00005345" w:rsidP="008F0694">
      <w:pPr>
        <w:suppressAutoHyphens w:val="0"/>
        <w:spacing w:line="360" w:lineRule="auto"/>
        <w:ind w:left="708" w:firstLine="37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A340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C30273" w:rsidRPr="007A3406">
        <w:rPr>
          <w:rFonts w:ascii="Times New Roman" w:hAnsi="Times New Roman"/>
          <w:b/>
          <w:bCs/>
          <w:sz w:val="24"/>
          <w:szCs w:val="24"/>
        </w:rPr>
        <w:t xml:space="preserve">rok produkcji: nie starszy niż </w:t>
      </w:r>
      <w:r w:rsidRPr="007A3406">
        <w:rPr>
          <w:rFonts w:ascii="Times New Roman" w:hAnsi="Times New Roman"/>
          <w:b/>
          <w:bCs/>
          <w:sz w:val="24"/>
          <w:szCs w:val="24"/>
        </w:rPr>
        <w:t>rok produkcji podwozia.</w:t>
      </w:r>
    </w:p>
    <w:p w14:paraId="32DBB0CA" w14:textId="63C0A7EC" w:rsidR="00C30273" w:rsidRPr="007A3406" w:rsidRDefault="00005345" w:rsidP="008F0694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S</w:t>
      </w:r>
      <w:r w:rsidR="00C30273" w:rsidRPr="007A3406">
        <w:rPr>
          <w:rFonts w:ascii="Times New Roman" w:hAnsi="Times New Roman"/>
          <w:sz w:val="24"/>
          <w:szCs w:val="24"/>
        </w:rPr>
        <w:t>chowek</w:t>
      </w:r>
      <w:r w:rsidRPr="007A3406">
        <w:rPr>
          <w:rFonts w:ascii="Times New Roman" w:hAnsi="Times New Roman"/>
          <w:sz w:val="24"/>
          <w:szCs w:val="24"/>
        </w:rPr>
        <w:t xml:space="preserve"> / wieszak</w:t>
      </w:r>
      <w:r w:rsidR="00C30273" w:rsidRPr="007A3406">
        <w:rPr>
          <w:rFonts w:ascii="Times New Roman" w:hAnsi="Times New Roman"/>
          <w:sz w:val="24"/>
          <w:szCs w:val="24"/>
        </w:rPr>
        <w:t xml:space="preserve"> na narzędzia o wielkości umożliwiającej przechowywanie narzędzi ręcznych (np. łopata</w:t>
      </w:r>
      <w:r w:rsidRPr="007A3406">
        <w:rPr>
          <w:rFonts w:ascii="Times New Roman" w:hAnsi="Times New Roman"/>
          <w:sz w:val="24"/>
          <w:szCs w:val="24"/>
        </w:rPr>
        <w:t xml:space="preserve"> , miotła</w:t>
      </w:r>
      <w:r w:rsidR="00C30273" w:rsidRPr="007A3406">
        <w:rPr>
          <w:rFonts w:ascii="Times New Roman" w:hAnsi="Times New Roman"/>
          <w:sz w:val="24"/>
          <w:szCs w:val="24"/>
        </w:rPr>
        <w:t>)</w:t>
      </w:r>
      <w:r w:rsidRPr="007A3406">
        <w:rPr>
          <w:rFonts w:ascii="Times New Roman" w:hAnsi="Times New Roman"/>
          <w:sz w:val="24"/>
          <w:szCs w:val="24"/>
        </w:rPr>
        <w:t>,</w:t>
      </w:r>
    </w:p>
    <w:p w14:paraId="4F91F2CA" w14:textId="742C04F2" w:rsidR="00005345" w:rsidRPr="007A3406" w:rsidRDefault="00005345" w:rsidP="008F0694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Zabudowa pojazdu bezpylnego powinna umożliwiać odbiór odpadów w zależności od frakcji (papier, BIO, Gabaryty, szkło, plastik, niesegregowane),</w:t>
      </w:r>
    </w:p>
    <w:p w14:paraId="57C6BF15" w14:textId="6879CE2F" w:rsidR="00005345" w:rsidRPr="007A3406" w:rsidRDefault="00005345" w:rsidP="008F0694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Zabudowa winna być szczelna i umożliwiać także odbiór odpadów mokrych;</w:t>
      </w:r>
    </w:p>
    <w:p w14:paraId="70F6F30E" w14:textId="7073C057" w:rsidR="00005345" w:rsidRPr="007A3406" w:rsidRDefault="00005345" w:rsidP="008F0694">
      <w:pPr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Zabudowa pojazdu bezpylnego powinna umożliwiać opróżnianie pojemników od 60 do 1100l</w:t>
      </w:r>
      <w:r w:rsidR="004C4627" w:rsidRPr="007A3406">
        <w:rPr>
          <w:rFonts w:ascii="Times New Roman" w:hAnsi="Times New Roman"/>
          <w:sz w:val="24"/>
          <w:szCs w:val="24"/>
        </w:rPr>
        <w:t>,</w:t>
      </w:r>
    </w:p>
    <w:p w14:paraId="4F066E0D" w14:textId="39F02311" w:rsidR="004C4627" w:rsidRPr="007A3406" w:rsidRDefault="00DA6621" w:rsidP="008F0694">
      <w:pPr>
        <w:numPr>
          <w:ilvl w:val="0"/>
          <w:numId w:val="9"/>
        </w:numPr>
        <w:suppressAutoHyphens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Zabudowa</w:t>
      </w:r>
      <w:r w:rsidR="004C4627" w:rsidRPr="007A3406">
        <w:rPr>
          <w:rFonts w:ascii="Times New Roman" w:hAnsi="Times New Roman"/>
          <w:sz w:val="24"/>
          <w:szCs w:val="24"/>
        </w:rPr>
        <w:t xml:space="preserve"> winn</w:t>
      </w:r>
      <w:r w:rsidRPr="007A3406">
        <w:rPr>
          <w:rFonts w:ascii="Times New Roman" w:hAnsi="Times New Roman"/>
          <w:sz w:val="24"/>
          <w:szCs w:val="24"/>
        </w:rPr>
        <w:t>a</w:t>
      </w:r>
      <w:r w:rsidR="004C4627" w:rsidRPr="007A3406">
        <w:rPr>
          <w:rFonts w:ascii="Times New Roman" w:hAnsi="Times New Roman"/>
          <w:sz w:val="24"/>
          <w:szCs w:val="24"/>
        </w:rPr>
        <w:t xml:space="preserve"> być sprawn</w:t>
      </w:r>
      <w:r w:rsidRPr="007A3406">
        <w:rPr>
          <w:rFonts w:ascii="Times New Roman" w:hAnsi="Times New Roman"/>
          <w:sz w:val="24"/>
          <w:szCs w:val="24"/>
        </w:rPr>
        <w:t>a</w:t>
      </w:r>
      <w:r w:rsidR="004C4627" w:rsidRPr="007A3406">
        <w:rPr>
          <w:rFonts w:ascii="Times New Roman" w:hAnsi="Times New Roman"/>
          <w:sz w:val="24"/>
          <w:szCs w:val="24"/>
        </w:rPr>
        <w:t xml:space="preserve"> technicznie, bez usterek mogących powodować zagrożenie bezpieczeństwa </w:t>
      </w:r>
      <w:r w:rsidRPr="007A3406">
        <w:rPr>
          <w:rFonts w:ascii="Times New Roman" w:hAnsi="Times New Roman"/>
          <w:sz w:val="24"/>
          <w:szCs w:val="24"/>
        </w:rPr>
        <w:t>pracowników</w:t>
      </w:r>
      <w:r w:rsidR="004C4627" w:rsidRPr="007A3406">
        <w:rPr>
          <w:rFonts w:ascii="Times New Roman" w:hAnsi="Times New Roman"/>
          <w:sz w:val="24"/>
          <w:szCs w:val="24"/>
        </w:rPr>
        <w:t>, oraz dawać możliwość niezwłocznego użytkowania</w:t>
      </w:r>
      <w:r w:rsidRPr="007A3406">
        <w:rPr>
          <w:rFonts w:ascii="Times New Roman" w:hAnsi="Times New Roman"/>
          <w:sz w:val="24"/>
          <w:szCs w:val="24"/>
        </w:rPr>
        <w:t xml:space="preserve"> pojazdu </w:t>
      </w:r>
      <w:r w:rsidR="004C4627" w:rsidRPr="007A3406">
        <w:rPr>
          <w:rFonts w:ascii="Times New Roman" w:hAnsi="Times New Roman"/>
          <w:sz w:val="24"/>
          <w:szCs w:val="24"/>
        </w:rPr>
        <w:t xml:space="preserve">od chwili </w:t>
      </w:r>
      <w:r w:rsidRPr="007A3406">
        <w:rPr>
          <w:rFonts w:ascii="Times New Roman" w:hAnsi="Times New Roman"/>
          <w:sz w:val="24"/>
          <w:szCs w:val="24"/>
        </w:rPr>
        <w:t>jego przekazania zamawiającemu.</w:t>
      </w:r>
    </w:p>
    <w:p w14:paraId="6F6C68D1" w14:textId="77777777" w:rsidR="00C30273" w:rsidRPr="007A3406" w:rsidRDefault="00C30273" w:rsidP="008F0694">
      <w:pPr>
        <w:pStyle w:val="Akapitzlist"/>
        <w:numPr>
          <w:ilvl w:val="0"/>
          <w:numId w:val="10"/>
        </w:numPr>
        <w:suppressAutoHyphens w:val="0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3406">
        <w:rPr>
          <w:rFonts w:ascii="Times New Roman" w:hAnsi="Times New Roman"/>
          <w:b/>
          <w:bCs/>
          <w:sz w:val="24"/>
          <w:szCs w:val="24"/>
          <w:u w:val="single"/>
        </w:rPr>
        <w:t>Wymagania dodatkowe:</w:t>
      </w:r>
    </w:p>
    <w:p w14:paraId="2CFE10D7" w14:textId="77777777" w:rsidR="00C30273" w:rsidRPr="007A3406" w:rsidRDefault="00C30273" w:rsidP="008F0694">
      <w:pPr>
        <w:suppressAutoHyphens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Wykonawca winien przed dostarczeniem pojazdu winien :</w:t>
      </w:r>
    </w:p>
    <w:p w14:paraId="261016FF" w14:textId="77777777" w:rsidR="00C30273" w:rsidRPr="007A3406" w:rsidRDefault="00C30273" w:rsidP="008F0694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gwarantować mobilny serwis dostarczonego pojazdu (zabudowy i podwozia) w czasie </w:t>
      </w:r>
    </w:p>
    <w:p w14:paraId="1255B4B4" w14:textId="11655565" w:rsidR="00BA7931" w:rsidRPr="007A3406" w:rsidRDefault="00C30273" w:rsidP="008F0694">
      <w:pPr>
        <w:suppressAutoHyphens w:val="0"/>
        <w:spacing w:after="0" w:line="360" w:lineRule="auto"/>
        <w:ind w:left="720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eastAsia="Tahoma" w:hAnsi="Times New Roman"/>
          <w:b/>
          <w:bCs/>
          <w:color w:val="000000"/>
          <w:sz w:val="24"/>
          <w:szCs w:val="24"/>
        </w:rPr>
        <w:lastRenderedPageBreak/>
        <w:t xml:space="preserve">do 24 h </w:t>
      </w:r>
      <w:r w:rsidR="00E91EE3" w:rsidRPr="007A3406">
        <w:rPr>
          <w:rFonts w:ascii="Times New Roman" w:eastAsia="Tahoma" w:hAnsi="Times New Roman"/>
          <w:b/>
          <w:bCs/>
          <w:color w:val="000000"/>
          <w:sz w:val="24"/>
          <w:szCs w:val="24"/>
        </w:rPr>
        <w:t xml:space="preserve">od zgłoszenia usterki przez zamawiającego </w:t>
      </w:r>
      <w:r w:rsidR="00E91EE3" w:rsidRPr="007A3406">
        <w:rPr>
          <w:rFonts w:ascii="Times New Roman" w:eastAsia="Tahoma" w:hAnsi="Times New Roman"/>
          <w:color w:val="000000"/>
          <w:sz w:val="24"/>
          <w:szCs w:val="24"/>
        </w:rPr>
        <w:t>za pośrednictwem poczty elektronicznej</w:t>
      </w:r>
      <w:r w:rsidR="00E91EE3" w:rsidRPr="007A3406">
        <w:rPr>
          <w:rFonts w:ascii="Times New Roman" w:eastAsia="Tahoma" w:hAnsi="Times New Roman"/>
          <w:b/>
          <w:bCs/>
          <w:color w:val="000000"/>
          <w:sz w:val="24"/>
          <w:szCs w:val="24"/>
        </w:rPr>
        <w:t>.</w:t>
      </w:r>
      <w:r w:rsidR="00E91EE3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</w:p>
    <w:p w14:paraId="29FAE2A7" w14:textId="098EF20D" w:rsidR="00E91EE3" w:rsidRPr="007A3406" w:rsidRDefault="00B94C4D" w:rsidP="008F0694">
      <w:pPr>
        <w:suppressAutoHyphens w:val="0"/>
        <w:spacing w:after="0" w:line="360" w:lineRule="auto"/>
        <w:ind w:left="720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eastAsia="Tahoma" w:hAnsi="Times New Roman"/>
          <w:b/>
          <w:bCs/>
          <w:color w:val="000000"/>
          <w:sz w:val="24"/>
          <w:szCs w:val="24"/>
        </w:rPr>
        <w:t>-</w:t>
      </w:r>
      <w:r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w przypadku przestoju </w:t>
      </w:r>
      <w:r w:rsidR="004C4627" w:rsidRPr="007A3406">
        <w:rPr>
          <w:rFonts w:ascii="Times New Roman" w:eastAsia="Tahoma" w:hAnsi="Times New Roman"/>
          <w:color w:val="000000"/>
          <w:sz w:val="24"/>
          <w:szCs w:val="24"/>
        </w:rPr>
        <w:t>pojazdu</w:t>
      </w:r>
      <w:r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 trwającego </w:t>
      </w:r>
      <w:r w:rsidRPr="00EC696D">
        <w:rPr>
          <w:rFonts w:ascii="Times New Roman" w:eastAsia="Tahoma" w:hAnsi="Times New Roman"/>
          <w:color w:val="000000" w:themeColor="text1"/>
          <w:sz w:val="24"/>
          <w:szCs w:val="24"/>
        </w:rPr>
        <w:t xml:space="preserve">powyżej </w:t>
      </w:r>
      <w:r w:rsidR="00EC696D" w:rsidRPr="00EC696D">
        <w:rPr>
          <w:rFonts w:ascii="Times New Roman" w:eastAsia="Tahoma" w:hAnsi="Times New Roman"/>
          <w:color w:val="000000" w:themeColor="text1"/>
          <w:sz w:val="24"/>
          <w:szCs w:val="24"/>
        </w:rPr>
        <w:t>7</w:t>
      </w:r>
      <w:r w:rsidR="004C4627" w:rsidRPr="00EC696D">
        <w:rPr>
          <w:rFonts w:ascii="Times New Roman" w:eastAsia="Tahoma" w:hAnsi="Times New Roman"/>
          <w:color w:val="000000" w:themeColor="text1"/>
          <w:sz w:val="24"/>
          <w:szCs w:val="24"/>
        </w:rPr>
        <w:t xml:space="preserve"> dni roboczych</w:t>
      </w:r>
      <w:r w:rsidRPr="00EC696D">
        <w:rPr>
          <w:rFonts w:ascii="Times New Roman" w:eastAsia="Tahoma" w:hAnsi="Times New Roman"/>
          <w:color w:val="000000" w:themeColor="text1"/>
          <w:sz w:val="24"/>
          <w:szCs w:val="24"/>
        </w:rPr>
        <w:t xml:space="preserve"> </w:t>
      </w:r>
      <w:r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wykonawca winien dostarczyć </w:t>
      </w:r>
      <w:r w:rsidR="004C4627" w:rsidRPr="007A3406">
        <w:rPr>
          <w:rFonts w:ascii="Times New Roman" w:eastAsia="Tahoma" w:hAnsi="Times New Roman"/>
          <w:color w:val="000000"/>
          <w:sz w:val="24"/>
          <w:szCs w:val="24"/>
        </w:rPr>
        <w:t>pojazd zastępczy</w:t>
      </w:r>
      <w:r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 o przybliżonych parametrach zabudowy.</w:t>
      </w:r>
    </w:p>
    <w:p w14:paraId="7121CF01" w14:textId="5FAA568E" w:rsidR="00C30273" w:rsidRPr="007A3406" w:rsidRDefault="00C30273" w:rsidP="008F0694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 xml:space="preserve">wykonawca winien </w:t>
      </w:r>
      <w:r w:rsidR="004C4627" w:rsidRPr="007A3406">
        <w:rPr>
          <w:rFonts w:ascii="Times New Roman" w:hAnsi="Times New Roman"/>
          <w:sz w:val="24"/>
          <w:szCs w:val="24"/>
        </w:rPr>
        <w:t>przekazać</w:t>
      </w:r>
      <w:r w:rsidRPr="007A3406">
        <w:rPr>
          <w:rFonts w:ascii="Times New Roman" w:hAnsi="Times New Roman"/>
          <w:sz w:val="24"/>
          <w:szCs w:val="24"/>
        </w:rPr>
        <w:t xml:space="preserve"> zamawiającemu pojazd </w:t>
      </w:r>
      <w:r w:rsidR="004C4627" w:rsidRPr="007A3406">
        <w:rPr>
          <w:rFonts w:ascii="Times New Roman" w:hAnsi="Times New Roman"/>
          <w:sz w:val="24"/>
          <w:szCs w:val="24"/>
        </w:rPr>
        <w:t xml:space="preserve">w siedzibie wykonawcy </w:t>
      </w:r>
      <w:r w:rsidRPr="007A3406">
        <w:rPr>
          <w:rFonts w:ascii="Times New Roman" w:hAnsi="Times New Roman"/>
          <w:sz w:val="24"/>
          <w:szCs w:val="24"/>
        </w:rPr>
        <w:t xml:space="preserve">oraz </w:t>
      </w:r>
      <w:r w:rsidR="004C4627" w:rsidRPr="007A3406">
        <w:rPr>
          <w:rFonts w:ascii="Times New Roman" w:hAnsi="Times New Roman"/>
          <w:sz w:val="24"/>
          <w:szCs w:val="24"/>
        </w:rPr>
        <w:t>w dniu przekazania maszyny</w:t>
      </w:r>
      <w:r w:rsidRPr="007A3406">
        <w:rPr>
          <w:rFonts w:ascii="Times New Roman" w:hAnsi="Times New Roman"/>
          <w:sz w:val="24"/>
          <w:szCs w:val="24"/>
        </w:rPr>
        <w:t xml:space="preserve"> przeprowadzić szkolenie dla operatorów zatrudnionych przez zamawiającego. </w:t>
      </w:r>
    </w:p>
    <w:p w14:paraId="390F40B1" w14:textId="756D2B13" w:rsidR="00C30273" w:rsidRPr="007A3406" w:rsidRDefault="00C30273" w:rsidP="008F0694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wykonawca w chwili </w:t>
      </w:r>
      <w:r w:rsidR="004C4627" w:rsidRPr="007A3406">
        <w:rPr>
          <w:rFonts w:ascii="Times New Roman" w:eastAsia="Tahoma" w:hAnsi="Times New Roman"/>
          <w:color w:val="000000"/>
          <w:sz w:val="24"/>
          <w:szCs w:val="24"/>
        </w:rPr>
        <w:t>przekazania</w:t>
      </w:r>
      <w:r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 pojazdu winien przekazać </w:t>
      </w:r>
      <w:r w:rsidR="004C4627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również podstawowe </w:t>
      </w:r>
      <w:r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dokumenty </w:t>
      </w:r>
      <w:r w:rsidR="004C4627" w:rsidRPr="007A3406">
        <w:rPr>
          <w:rFonts w:ascii="Times New Roman" w:eastAsia="Tahoma" w:hAnsi="Times New Roman"/>
          <w:color w:val="000000"/>
          <w:sz w:val="24"/>
          <w:szCs w:val="24"/>
        </w:rPr>
        <w:t>pojazdu</w:t>
      </w:r>
      <w:r w:rsidRPr="007A3406">
        <w:rPr>
          <w:rFonts w:ascii="Times New Roman" w:eastAsia="Tahoma" w:hAnsi="Times New Roman"/>
          <w:color w:val="000000"/>
          <w:sz w:val="24"/>
          <w:szCs w:val="24"/>
        </w:rPr>
        <w:t>:</w:t>
      </w:r>
    </w:p>
    <w:p w14:paraId="19318C5D" w14:textId="3F1562AB" w:rsidR="00C30273" w:rsidRPr="007A3406" w:rsidRDefault="00C30273" w:rsidP="008F0694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instrukcję obsługi kompletnej maszyny </w:t>
      </w:r>
    </w:p>
    <w:p w14:paraId="2839629A" w14:textId="58552DD9" w:rsidR="009A5AB5" w:rsidRPr="00EC696D" w:rsidRDefault="00C30273" w:rsidP="00EC696D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eastAsia="Tahoma" w:hAnsi="Times New Roman"/>
          <w:color w:val="000000"/>
          <w:sz w:val="24"/>
          <w:szCs w:val="24"/>
        </w:rPr>
        <w:t>dokumenty rejestracyjne pojazdu</w:t>
      </w:r>
      <w:r w:rsidR="004C4627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 (dowód rejestracyjny i polisa OC / AC)</w:t>
      </w:r>
    </w:p>
    <w:p w14:paraId="3C13DBD8" w14:textId="77777777" w:rsidR="008F0694" w:rsidRPr="007A3406" w:rsidRDefault="008F0694" w:rsidP="008F0694">
      <w:pPr>
        <w:suppressAutoHyphens w:val="0"/>
        <w:spacing w:after="0" w:line="360" w:lineRule="auto"/>
        <w:ind w:left="720"/>
        <w:jc w:val="both"/>
        <w:rPr>
          <w:rFonts w:ascii="Times New Roman" w:eastAsia="Tahoma" w:hAnsi="Times New Roman"/>
          <w:color w:val="000000"/>
          <w:sz w:val="24"/>
          <w:szCs w:val="24"/>
          <w:u w:val="single"/>
        </w:rPr>
      </w:pPr>
    </w:p>
    <w:p w14:paraId="0E18C050" w14:textId="77777777" w:rsidR="00C30273" w:rsidRPr="007A3406" w:rsidRDefault="00C30273" w:rsidP="008F0694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b/>
          <w:color w:val="000000"/>
          <w:sz w:val="24"/>
          <w:szCs w:val="24"/>
          <w:u w:val="single"/>
        </w:rPr>
      </w:pPr>
      <w:r w:rsidRPr="007A3406">
        <w:rPr>
          <w:rFonts w:ascii="Times New Roman" w:eastAsia="Tahoma" w:hAnsi="Times New Roman"/>
          <w:b/>
          <w:color w:val="000000"/>
          <w:sz w:val="24"/>
          <w:szCs w:val="24"/>
          <w:u w:val="single"/>
        </w:rPr>
        <w:t xml:space="preserve">Ponadto: </w:t>
      </w:r>
    </w:p>
    <w:p w14:paraId="752003F8" w14:textId="77777777" w:rsidR="00C30273" w:rsidRPr="007A3406" w:rsidRDefault="00C30273" w:rsidP="008F0694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pojazd winien być dopuszczony do ruchu i zarejestrowany na terenie RP, </w:t>
      </w:r>
    </w:p>
    <w:p w14:paraId="684543B1" w14:textId="465788A0" w:rsidR="00C30273" w:rsidRPr="007A3406" w:rsidRDefault="00C30273" w:rsidP="008F0694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pojazd winien być wyposażony w </w:t>
      </w:r>
      <w:r w:rsidRPr="007A3406">
        <w:rPr>
          <w:rFonts w:ascii="Times New Roman" w:hAnsi="Times New Roman"/>
          <w:sz w:val="24"/>
          <w:szCs w:val="24"/>
        </w:rPr>
        <w:t>koło zapasowe, gaśnicę</w:t>
      </w:r>
      <w:r w:rsidR="00187A8B" w:rsidRPr="007A3406">
        <w:rPr>
          <w:rFonts w:ascii="Times New Roman" w:hAnsi="Times New Roman"/>
          <w:sz w:val="24"/>
          <w:szCs w:val="24"/>
        </w:rPr>
        <w:t xml:space="preserve"> </w:t>
      </w:r>
      <w:r w:rsidRPr="007A3406">
        <w:rPr>
          <w:rFonts w:ascii="Times New Roman" w:hAnsi="Times New Roman"/>
          <w:sz w:val="24"/>
          <w:szCs w:val="24"/>
        </w:rPr>
        <w:t>(zalegalizowaną),</w:t>
      </w:r>
      <w:r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7A3406">
        <w:rPr>
          <w:rFonts w:ascii="Times New Roman" w:hAnsi="Times New Roman"/>
          <w:sz w:val="24"/>
          <w:szCs w:val="24"/>
        </w:rPr>
        <w:t>apteczkę,</w:t>
      </w:r>
      <w:r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7A3406">
        <w:rPr>
          <w:rFonts w:ascii="Times New Roman" w:hAnsi="Times New Roman"/>
          <w:sz w:val="24"/>
          <w:szCs w:val="24"/>
        </w:rPr>
        <w:t xml:space="preserve">trójkąt ostrzegawczy luzem, klin pod koła, </w:t>
      </w:r>
    </w:p>
    <w:p w14:paraId="1FCE9179" w14:textId="26930C8E" w:rsidR="004C4627" w:rsidRPr="007A3406" w:rsidRDefault="00C30273" w:rsidP="008F0694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klucz do kół,  podnośnik hydrauliczny</w:t>
      </w:r>
      <w:r w:rsidR="009A5AB5" w:rsidRPr="007A3406">
        <w:rPr>
          <w:rFonts w:ascii="Times New Roman" w:hAnsi="Times New Roman"/>
          <w:sz w:val="24"/>
          <w:szCs w:val="24"/>
        </w:rPr>
        <w:t xml:space="preserve">, </w:t>
      </w:r>
      <w:r w:rsidRPr="007A3406">
        <w:rPr>
          <w:rFonts w:ascii="Times New Roman" w:eastAsia="Tahoma" w:hAnsi="Times New Roman"/>
          <w:color w:val="000000"/>
          <w:sz w:val="24"/>
          <w:szCs w:val="24"/>
        </w:rPr>
        <w:t>zbiornik na wodę ze spustem do higieny rąk,</w:t>
      </w:r>
    </w:p>
    <w:p w14:paraId="4442CE38" w14:textId="5F772910" w:rsidR="00C30273" w:rsidRPr="007A3406" w:rsidRDefault="004C4627" w:rsidP="008F0694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 xml:space="preserve">pojazd powinien posiadać aktualnie badania techniczne, aktualną polisę AC i OC i aktualną legalizację </w:t>
      </w:r>
      <w:r w:rsidR="008F0694" w:rsidRPr="007A3406">
        <w:rPr>
          <w:rFonts w:ascii="Times New Roman" w:hAnsi="Times New Roman"/>
          <w:sz w:val="24"/>
          <w:szCs w:val="24"/>
        </w:rPr>
        <w:t>tachografu</w:t>
      </w:r>
      <w:r w:rsidRPr="007A3406">
        <w:rPr>
          <w:rFonts w:ascii="Times New Roman" w:hAnsi="Times New Roman"/>
          <w:sz w:val="24"/>
          <w:szCs w:val="24"/>
        </w:rPr>
        <w:t>,</w:t>
      </w:r>
      <w:r w:rsidR="00C30273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</w:p>
    <w:p w14:paraId="15F5A79C" w14:textId="28BC4362" w:rsidR="00C3509D" w:rsidRPr="007A3406" w:rsidRDefault="00C3509D" w:rsidP="008F0694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eastAsia="Tahoma" w:hAnsi="Times New Roman"/>
          <w:color w:val="000000"/>
          <w:sz w:val="24"/>
          <w:szCs w:val="24"/>
        </w:rPr>
        <w:t>z przodu pojazdu winna znajdować się tablica „odpady” przymocowane trwale do elementów kabiny.</w:t>
      </w:r>
    </w:p>
    <w:p w14:paraId="650B6DC1" w14:textId="77777777" w:rsidR="00C30273" w:rsidRPr="007A3406" w:rsidRDefault="00C30273" w:rsidP="008F0694">
      <w:p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40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027E6CBE" w14:textId="4CD4004E" w:rsidR="00C30273" w:rsidRPr="007A3406" w:rsidRDefault="00C30273" w:rsidP="008F0694">
      <w:pPr>
        <w:pStyle w:val="Akapitzlist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bookmarkStart w:id="1" w:name="_Hlk19040260"/>
      <w:r w:rsidRPr="007A340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Warunki </w:t>
      </w:r>
      <w:r w:rsidR="00094ECF" w:rsidRPr="007A3406">
        <w:rPr>
          <w:rFonts w:ascii="Times New Roman" w:hAnsi="Times New Roman"/>
          <w:b/>
          <w:color w:val="000000"/>
          <w:sz w:val="24"/>
          <w:szCs w:val="24"/>
          <w:u w:val="single"/>
        </w:rPr>
        <w:t>najmu</w:t>
      </w:r>
      <w:r w:rsidRPr="007A340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z ubezpieczeniem komunikacyjnym</w:t>
      </w:r>
    </w:p>
    <w:p w14:paraId="3D3A2C2E" w14:textId="77777777" w:rsidR="00E91EE3" w:rsidRPr="007A3406" w:rsidRDefault="00E91EE3" w:rsidP="008F0694">
      <w:pPr>
        <w:pStyle w:val="Akapitzlist"/>
        <w:suppressAutoHyphens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04F34489" w14:textId="66BF37CE" w:rsidR="00E91EE3" w:rsidRPr="007A3406" w:rsidRDefault="00E91EE3" w:rsidP="008F0694">
      <w:p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406">
        <w:rPr>
          <w:rFonts w:ascii="Times New Roman" w:hAnsi="Times New Roman"/>
          <w:color w:val="000000"/>
          <w:sz w:val="24"/>
          <w:szCs w:val="24"/>
        </w:rPr>
        <w:t>-</w:t>
      </w:r>
      <w:r w:rsidR="00094ECF" w:rsidRPr="007A3406">
        <w:rPr>
          <w:rFonts w:ascii="Times New Roman" w:hAnsi="Times New Roman"/>
          <w:color w:val="000000"/>
          <w:sz w:val="24"/>
          <w:szCs w:val="24"/>
        </w:rPr>
        <w:t>Najem</w:t>
      </w:r>
      <w:r w:rsidRPr="007A34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627" w:rsidRPr="007A3406">
        <w:rPr>
          <w:rFonts w:ascii="Times New Roman" w:hAnsi="Times New Roman"/>
          <w:color w:val="000000"/>
          <w:sz w:val="24"/>
          <w:szCs w:val="24"/>
        </w:rPr>
        <w:t xml:space="preserve">krótkoterminowy </w:t>
      </w:r>
      <w:r w:rsidRPr="007A3406">
        <w:rPr>
          <w:rFonts w:ascii="Times New Roman" w:hAnsi="Times New Roman"/>
          <w:color w:val="000000"/>
          <w:sz w:val="24"/>
          <w:szCs w:val="24"/>
        </w:rPr>
        <w:t xml:space="preserve"> w walucie: złoty polski (PLN);</w:t>
      </w:r>
    </w:p>
    <w:p w14:paraId="0398F8C4" w14:textId="5315E326" w:rsidR="00E91EE3" w:rsidRPr="007A3406" w:rsidRDefault="00E91EE3" w:rsidP="008F0694">
      <w:p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406">
        <w:rPr>
          <w:rFonts w:ascii="Times New Roman" w:hAnsi="Times New Roman"/>
          <w:color w:val="000000"/>
          <w:sz w:val="24"/>
          <w:szCs w:val="24"/>
        </w:rPr>
        <w:t xml:space="preserve">-Okres wynajmu: </w:t>
      </w:r>
      <w:r w:rsidR="009A5AB5" w:rsidRPr="007A3406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7A3406">
        <w:rPr>
          <w:rFonts w:ascii="Times New Roman" w:hAnsi="Times New Roman"/>
          <w:b/>
          <w:bCs/>
          <w:color w:val="000000"/>
          <w:sz w:val="24"/>
          <w:szCs w:val="24"/>
        </w:rPr>
        <w:t xml:space="preserve"> miesięc</w:t>
      </w:r>
      <w:r w:rsidR="004C4627" w:rsidRPr="007A3406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7A3406">
        <w:rPr>
          <w:rFonts w:ascii="Times New Roman" w:hAnsi="Times New Roman"/>
          <w:color w:val="000000"/>
          <w:sz w:val="24"/>
          <w:szCs w:val="24"/>
        </w:rPr>
        <w:t xml:space="preserve"> od daty </w:t>
      </w:r>
      <w:r w:rsidR="004C4627" w:rsidRPr="007A3406">
        <w:rPr>
          <w:rFonts w:ascii="Times New Roman" w:hAnsi="Times New Roman"/>
          <w:color w:val="000000"/>
          <w:sz w:val="24"/>
          <w:szCs w:val="24"/>
        </w:rPr>
        <w:t xml:space="preserve">przekazanie </w:t>
      </w:r>
      <w:r w:rsidR="008F0694" w:rsidRPr="007A3406">
        <w:rPr>
          <w:rFonts w:ascii="Times New Roman" w:hAnsi="Times New Roman"/>
          <w:color w:val="000000"/>
          <w:sz w:val="24"/>
          <w:szCs w:val="24"/>
        </w:rPr>
        <w:t>pojazdu</w:t>
      </w:r>
      <w:r w:rsidR="004C4627" w:rsidRPr="007A3406">
        <w:rPr>
          <w:rFonts w:ascii="Times New Roman" w:hAnsi="Times New Roman"/>
          <w:color w:val="000000"/>
          <w:sz w:val="24"/>
          <w:szCs w:val="24"/>
        </w:rPr>
        <w:t>.</w:t>
      </w:r>
    </w:p>
    <w:p w14:paraId="3AF3E6AC" w14:textId="715B2F93" w:rsidR="0033242E" w:rsidRPr="007A3406" w:rsidRDefault="00E91EE3" w:rsidP="008F0694">
      <w:pPr>
        <w:suppressAutoHyphens w:val="0"/>
        <w:spacing w:after="0" w:line="36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406">
        <w:rPr>
          <w:rFonts w:ascii="Times New Roman" w:hAnsi="Times New Roman"/>
          <w:color w:val="000000"/>
          <w:sz w:val="24"/>
          <w:szCs w:val="24"/>
        </w:rPr>
        <w:t xml:space="preserve">-Zamawiający </w:t>
      </w:r>
      <w:r w:rsidRPr="007A3406">
        <w:rPr>
          <w:rFonts w:ascii="Times New Roman" w:hAnsi="Times New Roman"/>
          <w:b/>
          <w:bCs/>
          <w:color w:val="000000"/>
          <w:sz w:val="24"/>
          <w:szCs w:val="24"/>
        </w:rPr>
        <w:t>nie zobowiązuje się do wykupu</w:t>
      </w:r>
      <w:r w:rsidRPr="007A3406">
        <w:rPr>
          <w:rFonts w:ascii="Times New Roman" w:hAnsi="Times New Roman"/>
          <w:color w:val="000000"/>
          <w:sz w:val="24"/>
          <w:szCs w:val="24"/>
        </w:rPr>
        <w:t xml:space="preserve"> przedmiotu zamówienia po zakończeniu okresu wynajmu. </w:t>
      </w:r>
    </w:p>
    <w:p w14:paraId="1AAC1A3C" w14:textId="3D48A1EB" w:rsidR="001E722E" w:rsidRPr="007A3406" w:rsidRDefault="00820B65" w:rsidP="008F0694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 xml:space="preserve">Koszty najmu winny obejmować </w:t>
      </w:r>
      <w:r w:rsidR="00E91EE3" w:rsidRPr="007A3406">
        <w:rPr>
          <w:rFonts w:ascii="Times New Roman" w:eastAsia="Tahoma" w:hAnsi="Times New Roman"/>
          <w:color w:val="000000"/>
          <w:sz w:val="24"/>
          <w:szCs w:val="24"/>
        </w:rPr>
        <w:t>wszelki</w:t>
      </w:r>
      <w:r w:rsidRPr="007A3406">
        <w:rPr>
          <w:rFonts w:ascii="Times New Roman" w:eastAsia="Tahoma" w:hAnsi="Times New Roman"/>
          <w:color w:val="000000"/>
          <w:sz w:val="24"/>
          <w:szCs w:val="24"/>
        </w:rPr>
        <w:t>e</w:t>
      </w:r>
      <w:r w:rsidR="00E91EE3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 napraw</w:t>
      </w:r>
      <w:r w:rsidRPr="007A3406">
        <w:rPr>
          <w:rFonts w:ascii="Times New Roman" w:eastAsia="Tahoma" w:hAnsi="Times New Roman"/>
          <w:color w:val="000000"/>
          <w:sz w:val="24"/>
          <w:szCs w:val="24"/>
        </w:rPr>
        <w:t>y</w:t>
      </w:r>
      <w:r w:rsidR="00E91EE3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 dostarczonego pojazdu i</w:t>
      </w:r>
      <w:r w:rsidR="00A622C7">
        <w:rPr>
          <w:rFonts w:ascii="Times New Roman" w:eastAsia="Tahoma" w:hAnsi="Times New Roman"/>
          <w:color w:val="000000"/>
          <w:sz w:val="24"/>
          <w:szCs w:val="24"/>
        </w:rPr>
        <w:t> </w:t>
      </w:r>
      <w:bookmarkStart w:id="2" w:name="_GoBack"/>
      <w:bookmarkEnd w:id="2"/>
      <w:r w:rsidR="00E91EE3" w:rsidRPr="007A3406">
        <w:rPr>
          <w:rFonts w:ascii="Times New Roman" w:eastAsia="Tahoma" w:hAnsi="Times New Roman"/>
          <w:color w:val="000000"/>
          <w:sz w:val="24"/>
          <w:szCs w:val="24"/>
        </w:rPr>
        <w:t>wszystkich wymaganych</w:t>
      </w:r>
      <w:r w:rsidR="008F0694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="00E91EE3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przeglądów. </w:t>
      </w:r>
      <w:r w:rsidR="001E722E" w:rsidRPr="007A3406">
        <w:rPr>
          <w:rFonts w:ascii="Times New Roman" w:eastAsia="Tahoma" w:hAnsi="Times New Roman"/>
          <w:color w:val="000000"/>
          <w:sz w:val="24"/>
          <w:szCs w:val="24"/>
        </w:rPr>
        <w:t>Przeglądy i naprawy</w:t>
      </w:r>
      <w:r w:rsidR="00B94C4D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 i winy być wykonane w siedzibie </w:t>
      </w:r>
      <w:r w:rsidR="008F0694" w:rsidRPr="007A3406">
        <w:rPr>
          <w:rFonts w:ascii="Times New Roman" w:eastAsia="Tahoma" w:hAnsi="Times New Roman"/>
          <w:color w:val="000000"/>
          <w:sz w:val="24"/>
          <w:szCs w:val="24"/>
        </w:rPr>
        <w:t>Z</w:t>
      </w:r>
      <w:r w:rsidR="00B94C4D" w:rsidRPr="007A3406">
        <w:rPr>
          <w:rFonts w:ascii="Times New Roman" w:eastAsia="Tahoma" w:hAnsi="Times New Roman"/>
          <w:color w:val="000000"/>
          <w:sz w:val="24"/>
          <w:szCs w:val="24"/>
        </w:rPr>
        <w:t>amawiającego</w:t>
      </w:r>
      <w:r w:rsidR="00E91EE3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. </w:t>
      </w:r>
      <w:r w:rsidR="001E722E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W przypadku poważnych usterek </w:t>
      </w:r>
      <w:r w:rsidR="00B94C4D" w:rsidRPr="007A3406">
        <w:rPr>
          <w:rFonts w:ascii="Times New Roman" w:eastAsia="Tahoma" w:hAnsi="Times New Roman"/>
          <w:color w:val="000000"/>
          <w:sz w:val="24"/>
          <w:szCs w:val="24"/>
        </w:rPr>
        <w:t>Zamawiający dopuszcza napraw</w:t>
      </w:r>
      <w:r w:rsidR="001E722E" w:rsidRPr="007A3406">
        <w:rPr>
          <w:rFonts w:ascii="Times New Roman" w:eastAsia="Tahoma" w:hAnsi="Times New Roman"/>
          <w:color w:val="000000"/>
          <w:sz w:val="24"/>
          <w:szCs w:val="24"/>
        </w:rPr>
        <w:t>y</w:t>
      </w:r>
      <w:r w:rsidR="00B94C4D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 serwisie stacjonarnym.</w:t>
      </w:r>
      <w:r w:rsidR="001E722E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  Wszelkie przeglądy i naprawy, a także koszty </w:t>
      </w:r>
      <w:r w:rsidR="001E722E" w:rsidRPr="007A3406">
        <w:rPr>
          <w:rFonts w:ascii="Times New Roman" w:eastAsia="Tahoma" w:hAnsi="Times New Roman"/>
          <w:color w:val="000000"/>
          <w:sz w:val="24"/>
          <w:szCs w:val="24"/>
        </w:rPr>
        <w:lastRenderedPageBreak/>
        <w:t>dojazdu serwisu mobilnego lub transportu pojazdu do serwisu stacjonarnego spoczywają na wykonawcy</w:t>
      </w:r>
      <w:r w:rsidR="00265BBA" w:rsidRPr="007A3406">
        <w:rPr>
          <w:rFonts w:ascii="Times New Roman" w:eastAsia="Tahoma" w:hAnsi="Times New Roman"/>
          <w:color w:val="000000"/>
          <w:sz w:val="24"/>
          <w:szCs w:val="24"/>
        </w:rPr>
        <w:t>,</w:t>
      </w:r>
    </w:p>
    <w:p w14:paraId="786F72E4" w14:textId="17163EE8" w:rsidR="00265BBA" w:rsidRPr="007A3406" w:rsidRDefault="00265BBA" w:rsidP="008F0694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 xml:space="preserve">Koszty najmu winny obejmować pojazd zastępczy o zbliżonych parametrach zabudowy </w:t>
      </w:r>
      <w:r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w przypadku przestoju maszyny spowodowanego jej awarią lub uszkodzeniem trwającego </w:t>
      </w:r>
      <w:r w:rsidRPr="00EC696D">
        <w:rPr>
          <w:rFonts w:ascii="Times New Roman" w:eastAsia="Tahoma" w:hAnsi="Times New Roman"/>
          <w:color w:val="000000" w:themeColor="text1"/>
          <w:sz w:val="24"/>
          <w:szCs w:val="24"/>
        </w:rPr>
        <w:t xml:space="preserve">powyżej </w:t>
      </w:r>
      <w:r w:rsidR="00EC696D" w:rsidRPr="00EC696D">
        <w:rPr>
          <w:rFonts w:ascii="Times New Roman" w:eastAsia="Tahoma" w:hAnsi="Times New Roman"/>
          <w:color w:val="000000" w:themeColor="text1"/>
          <w:sz w:val="24"/>
          <w:szCs w:val="24"/>
        </w:rPr>
        <w:t>7</w:t>
      </w:r>
      <w:r w:rsidR="00DA6621" w:rsidRPr="00EC696D">
        <w:rPr>
          <w:rFonts w:ascii="Times New Roman" w:eastAsia="Tahoma" w:hAnsi="Times New Roman"/>
          <w:color w:val="000000" w:themeColor="text1"/>
          <w:sz w:val="24"/>
          <w:szCs w:val="24"/>
        </w:rPr>
        <w:t xml:space="preserve"> dni</w:t>
      </w:r>
      <w:r w:rsidRPr="00EC696D">
        <w:rPr>
          <w:rFonts w:ascii="Times New Roman" w:eastAsia="Tahoma" w:hAnsi="Times New Roman"/>
          <w:color w:val="000000" w:themeColor="text1"/>
          <w:sz w:val="24"/>
          <w:szCs w:val="24"/>
        </w:rPr>
        <w:t xml:space="preserve">, </w:t>
      </w:r>
    </w:p>
    <w:p w14:paraId="57F0CA19" w14:textId="718CF826" w:rsidR="00265BBA" w:rsidRPr="007A3406" w:rsidRDefault="00265BBA" w:rsidP="008F0694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hAnsi="Times New Roman"/>
          <w:color w:val="000000"/>
          <w:sz w:val="24"/>
          <w:szCs w:val="24"/>
        </w:rPr>
        <w:t>Koszty najmu winny obejmować opłaty wynikające z przepisów prawa podatkowego dotyczącego pojazdów ciężarowych (Podatek od środków transportu),</w:t>
      </w:r>
    </w:p>
    <w:p w14:paraId="3D638501" w14:textId="44018C5F" w:rsidR="00434B73" w:rsidRPr="007A3406" w:rsidRDefault="00820B65" w:rsidP="008F0694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Koszty najmu winny obejmować przeprowadzenie szkolenie dla operatorów zatrudnionych przez zamawiającego w dniu dostarczenia przedmiotu zamówienia</w:t>
      </w:r>
      <w:r w:rsidR="00265BBA" w:rsidRPr="007A3406">
        <w:rPr>
          <w:rFonts w:ascii="Times New Roman" w:hAnsi="Times New Roman"/>
          <w:sz w:val="24"/>
          <w:szCs w:val="24"/>
        </w:rPr>
        <w:t xml:space="preserve">, </w:t>
      </w:r>
    </w:p>
    <w:p w14:paraId="63A16171" w14:textId="7B94E462" w:rsidR="00434B73" w:rsidRPr="007A3406" w:rsidRDefault="00434B73" w:rsidP="008F0694">
      <w:pPr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 xml:space="preserve">Koszty najmu winny obejmować wszystkie czynności związane z </w:t>
      </w:r>
      <w:r w:rsidRPr="007A3406">
        <w:rPr>
          <w:rFonts w:ascii="Times New Roman" w:hAnsi="Times New Roman"/>
          <w:color w:val="000000"/>
          <w:sz w:val="24"/>
          <w:szCs w:val="24"/>
        </w:rPr>
        <w:t>rejestracją pojazdu na terenie RP oraz czynności związane z dopuszczeniem pojazdu do ruchu w tym okresowe przeglądy techniczne, legalizacyjne</w:t>
      </w:r>
      <w:r w:rsidR="00265BBA" w:rsidRPr="007A3406">
        <w:rPr>
          <w:rFonts w:ascii="Times New Roman" w:hAnsi="Times New Roman"/>
          <w:color w:val="000000"/>
          <w:sz w:val="24"/>
          <w:szCs w:val="24"/>
        </w:rPr>
        <w:t>,</w:t>
      </w:r>
    </w:p>
    <w:p w14:paraId="6F232715" w14:textId="021011C8" w:rsidR="00265BBA" w:rsidRPr="007A3406" w:rsidRDefault="00265BBA" w:rsidP="008F0694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hAnsi="Times New Roman"/>
          <w:color w:val="000000"/>
          <w:sz w:val="24"/>
          <w:szCs w:val="24"/>
        </w:rPr>
        <w:t>Koszty najmu winny obejmować ubezpieczenie komunikacyjne OC i AC wraz z pełną obsługą szkód,</w:t>
      </w:r>
    </w:p>
    <w:p w14:paraId="5E025379" w14:textId="5663E10C" w:rsidR="00B94C4D" w:rsidRPr="007A3406" w:rsidRDefault="00434B73" w:rsidP="008F0694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eastAsia="Tahoma" w:hAnsi="Times New Roman"/>
          <w:color w:val="000000"/>
          <w:sz w:val="24"/>
          <w:szCs w:val="24"/>
        </w:rPr>
        <w:t>Koszty najmu winny obejmować wszystkie roszczenia związane z likwidacją szkód komunikacyjnych w zakresie ubezpieczenia OC i A</w:t>
      </w:r>
      <w:r w:rsidR="00265BBA" w:rsidRPr="007A3406">
        <w:rPr>
          <w:rFonts w:ascii="Times New Roman" w:eastAsia="Tahoma" w:hAnsi="Times New Roman"/>
          <w:color w:val="000000"/>
          <w:sz w:val="24"/>
          <w:szCs w:val="24"/>
        </w:rPr>
        <w:t>C</w:t>
      </w:r>
      <w:r w:rsidR="0033242E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. </w:t>
      </w:r>
      <w:r w:rsidR="00B94C4D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Zamawiający dopuszcza udział własny w usuwaniu szkód komunikacyjnych w wysokości </w:t>
      </w:r>
      <w:r w:rsidR="00B94C4D" w:rsidRPr="007A3406">
        <w:rPr>
          <w:rFonts w:ascii="Times New Roman" w:eastAsia="Tahoma" w:hAnsi="Times New Roman"/>
          <w:b/>
          <w:bCs/>
          <w:color w:val="000000"/>
          <w:sz w:val="24"/>
          <w:szCs w:val="24"/>
        </w:rPr>
        <w:t>500 EURO.</w:t>
      </w:r>
      <w:r w:rsidR="00B94C4D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="001E722E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Wykonawca winien umożliwić usuwanie drobnych uszkodzeń powstałych na skutek zdarzeń drogowych powstałych z </w:t>
      </w:r>
      <w:r w:rsidR="0033242E" w:rsidRPr="007A3406">
        <w:rPr>
          <w:rFonts w:ascii="Times New Roman" w:eastAsia="Tahoma" w:hAnsi="Times New Roman"/>
          <w:color w:val="000000"/>
          <w:sz w:val="24"/>
          <w:szCs w:val="24"/>
        </w:rPr>
        <w:t>winy zamawiającego</w:t>
      </w:r>
      <w:r w:rsidR="001E722E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="00B94C4D" w:rsidRPr="007A3406">
        <w:rPr>
          <w:rFonts w:ascii="Times New Roman" w:eastAsia="Tahoma" w:hAnsi="Times New Roman"/>
          <w:color w:val="000000"/>
          <w:sz w:val="24"/>
          <w:szCs w:val="24"/>
        </w:rPr>
        <w:t>na koszt zamawiającego</w:t>
      </w:r>
      <w:r w:rsidR="00265BBA" w:rsidRPr="007A3406">
        <w:rPr>
          <w:rFonts w:ascii="Times New Roman" w:eastAsia="Tahoma" w:hAnsi="Times New Roman"/>
          <w:color w:val="000000"/>
          <w:sz w:val="24"/>
          <w:szCs w:val="24"/>
        </w:rPr>
        <w:t>,</w:t>
      </w:r>
    </w:p>
    <w:p w14:paraId="4AE36CBA" w14:textId="03E53AD6" w:rsidR="001E722E" w:rsidRPr="007A3406" w:rsidRDefault="001E722E" w:rsidP="008F0694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Zamawiający nie ponosi odpowiedzialności materialnej za drobne uszkodzenia (powierzchowne zarysowania lakieru, drobne </w:t>
      </w:r>
      <w:r w:rsidR="00A622C7">
        <w:rPr>
          <w:rFonts w:ascii="Times New Roman" w:eastAsia="Tahoma" w:hAnsi="Times New Roman"/>
          <w:color w:val="000000"/>
          <w:sz w:val="24"/>
          <w:szCs w:val="24"/>
        </w:rPr>
        <w:t>wgniecenia poszycia karoserii i </w:t>
      </w:r>
      <w:r w:rsidRPr="007A3406">
        <w:rPr>
          <w:rFonts w:ascii="Times New Roman" w:eastAsia="Tahoma" w:hAnsi="Times New Roman"/>
          <w:color w:val="000000"/>
          <w:sz w:val="24"/>
          <w:szCs w:val="24"/>
        </w:rPr>
        <w:t>zabudowy) wynikające z bieżącej eksploatacji pojazdów specjalistycznych</w:t>
      </w:r>
      <w:r w:rsidR="00265BBA" w:rsidRPr="007A3406">
        <w:rPr>
          <w:rFonts w:ascii="Times New Roman" w:eastAsia="Tahoma" w:hAnsi="Times New Roman"/>
          <w:color w:val="000000"/>
          <w:sz w:val="24"/>
          <w:szCs w:val="24"/>
        </w:rPr>
        <w:t>,</w:t>
      </w:r>
    </w:p>
    <w:p w14:paraId="6639ACBE" w14:textId="0EF26237" w:rsidR="00434B73" w:rsidRPr="007A3406" w:rsidRDefault="00434B73" w:rsidP="008F0694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Zamawiający nie dopuszcza naliczania innych kosztów związanych z eksploatacją pojazdów poza czynszem najmu oraz ewentualnym udziałem własnym w wysokości 500 EURO w przypadku szkód komunikacyjnych powstałych z winy zamawiającego</w:t>
      </w:r>
      <w:r w:rsidR="00265BBA" w:rsidRPr="007A3406">
        <w:rPr>
          <w:rFonts w:ascii="Times New Roman" w:hAnsi="Times New Roman"/>
          <w:sz w:val="24"/>
          <w:szCs w:val="24"/>
        </w:rPr>
        <w:t xml:space="preserve">. </w:t>
      </w:r>
      <w:r w:rsidR="00265BBA" w:rsidRPr="007A3406">
        <w:rPr>
          <w:rFonts w:ascii="Times New Roman" w:eastAsia="Tahoma" w:hAnsi="Times New Roman"/>
          <w:color w:val="000000"/>
          <w:sz w:val="24"/>
          <w:szCs w:val="24"/>
        </w:rPr>
        <w:t>Zamawiający nie ponosi innych kosztów części i napraw wynikających z bieżącej eksploatacji pojazdu i zużycia części podwozia i zabudowy</w:t>
      </w:r>
      <w:r w:rsidR="00DD6AC0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 z wyłączeniem wymiany opon, usług wulkanizacyjnych, i montażu nadajnika GPS</w:t>
      </w:r>
      <w:r w:rsidR="00A622C7">
        <w:rPr>
          <w:rFonts w:ascii="Times New Roman" w:eastAsia="Tahoma" w:hAnsi="Times New Roman"/>
          <w:color w:val="000000"/>
          <w:sz w:val="24"/>
          <w:szCs w:val="24"/>
        </w:rPr>
        <w:t xml:space="preserve"> oraz opłat wynikających z </w:t>
      </w:r>
      <w:r w:rsidR="00DA6621" w:rsidRPr="007A3406">
        <w:rPr>
          <w:rFonts w:ascii="Times New Roman" w:eastAsia="Tahoma" w:hAnsi="Times New Roman"/>
          <w:color w:val="000000"/>
          <w:sz w:val="24"/>
          <w:szCs w:val="24"/>
        </w:rPr>
        <w:t>przejazdów po drogach krajowych</w:t>
      </w:r>
      <w:r w:rsidR="00DD6AC0"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. </w:t>
      </w:r>
    </w:p>
    <w:p w14:paraId="78E6B5F3" w14:textId="2CEDB63C" w:rsidR="00265BBA" w:rsidRPr="007A3406" w:rsidRDefault="00265BBA" w:rsidP="008F0694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Wykonawca wyznaczy termin planowych przeglądów na piątek po uprzednim zgłoszeniu konieczności jego wykonania przez zamawiającego,</w:t>
      </w:r>
    </w:p>
    <w:p w14:paraId="6A54C0BA" w14:textId="6A1A6B90" w:rsidR="00265BBA" w:rsidRPr="007A3406" w:rsidRDefault="00265BBA" w:rsidP="008F0694">
      <w:pPr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7A3406">
        <w:rPr>
          <w:rFonts w:ascii="Times New Roman" w:eastAsia="Tahoma" w:hAnsi="Times New Roman"/>
          <w:color w:val="000000"/>
          <w:sz w:val="24"/>
          <w:szCs w:val="24"/>
        </w:rPr>
        <w:t>W ramach umowy najmu Wykonawca zobowiązany jest do wydania zamawiającemu przedmiotu zamówienia w stanie zgodnym z</w:t>
      </w:r>
      <w:r w:rsidR="00A622C7">
        <w:rPr>
          <w:rFonts w:ascii="Times New Roman" w:eastAsia="Tahoma" w:hAnsi="Times New Roman"/>
          <w:color w:val="000000"/>
          <w:sz w:val="24"/>
          <w:szCs w:val="24"/>
        </w:rPr>
        <w:t xml:space="preserve"> opisem przedmiotu zamówienia </w:t>
      </w:r>
      <w:r w:rsidR="00A622C7">
        <w:rPr>
          <w:rFonts w:ascii="Times New Roman" w:eastAsia="Tahoma" w:hAnsi="Times New Roman"/>
          <w:color w:val="000000"/>
          <w:sz w:val="24"/>
          <w:szCs w:val="24"/>
        </w:rPr>
        <w:lastRenderedPageBreak/>
        <w:t>i </w:t>
      </w:r>
      <w:r w:rsidRPr="007A3406">
        <w:rPr>
          <w:rFonts w:ascii="Times New Roman" w:eastAsia="Tahoma" w:hAnsi="Times New Roman"/>
          <w:color w:val="000000"/>
          <w:sz w:val="24"/>
          <w:szCs w:val="24"/>
        </w:rPr>
        <w:t>utrzymania wydanej rzeczy w stanie nadający</w:t>
      </w:r>
      <w:r w:rsidR="00A622C7">
        <w:rPr>
          <w:rFonts w:ascii="Times New Roman" w:eastAsia="Tahoma" w:hAnsi="Times New Roman"/>
          <w:color w:val="000000"/>
          <w:sz w:val="24"/>
          <w:szCs w:val="24"/>
        </w:rPr>
        <w:t>m się do umówionego, zgodnego z </w:t>
      </w:r>
      <w:r w:rsidRPr="007A3406">
        <w:rPr>
          <w:rFonts w:ascii="Times New Roman" w:eastAsia="Tahoma" w:hAnsi="Times New Roman"/>
          <w:color w:val="000000"/>
          <w:sz w:val="24"/>
          <w:szCs w:val="24"/>
        </w:rPr>
        <w:t xml:space="preserve">przeznaczeniem używania. </w:t>
      </w:r>
    </w:p>
    <w:p w14:paraId="32BF17BB" w14:textId="77777777" w:rsidR="00265BBA" w:rsidRPr="007A3406" w:rsidRDefault="00265BBA" w:rsidP="008F0694">
      <w:pPr>
        <w:suppressAutoHyphens w:val="0"/>
        <w:spacing w:after="0" w:line="360" w:lineRule="auto"/>
        <w:ind w:left="720"/>
        <w:jc w:val="both"/>
        <w:rPr>
          <w:rFonts w:ascii="Times New Roman" w:eastAsia="Tahoma" w:hAnsi="Times New Roman"/>
          <w:color w:val="000000"/>
          <w:sz w:val="24"/>
          <w:szCs w:val="24"/>
        </w:rPr>
      </w:pPr>
    </w:p>
    <w:bookmarkEnd w:id="1"/>
    <w:p w14:paraId="47DEE09D" w14:textId="56DA04B4" w:rsidR="0099716F" w:rsidRPr="007A3406" w:rsidRDefault="0099716F" w:rsidP="008F0694">
      <w:p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C6433B" w14:textId="70BC5527" w:rsidR="00C30273" w:rsidRPr="007A3406" w:rsidRDefault="00C30273" w:rsidP="008F0694">
      <w:pPr>
        <w:suppressAutoHyphens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3406">
        <w:rPr>
          <w:rFonts w:ascii="Times New Roman" w:hAnsi="Times New Roman"/>
          <w:b/>
          <w:color w:val="000000"/>
          <w:sz w:val="24"/>
          <w:szCs w:val="24"/>
        </w:rPr>
        <w:t xml:space="preserve">Zamawiający akceptuje ogólne warunki </w:t>
      </w:r>
      <w:r w:rsidR="00BB6A66" w:rsidRPr="007A3406">
        <w:rPr>
          <w:rFonts w:ascii="Times New Roman" w:hAnsi="Times New Roman"/>
          <w:b/>
          <w:color w:val="000000"/>
          <w:sz w:val="24"/>
          <w:szCs w:val="24"/>
        </w:rPr>
        <w:t>najmu</w:t>
      </w:r>
      <w:r w:rsidRPr="007A3406">
        <w:rPr>
          <w:rFonts w:ascii="Times New Roman" w:hAnsi="Times New Roman"/>
          <w:b/>
          <w:color w:val="000000"/>
          <w:sz w:val="24"/>
          <w:szCs w:val="24"/>
        </w:rPr>
        <w:t xml:space="preserve"> pod warunkiem, </w:t>
      </w:r>
      <w:r w:rsidR="006D1D63" w:rsidRPr="007A3406">
        <w:rPr>
          <w:rFonts w:ascii="Times New Roman" w:hAnsi="Times New Roman"/>
          <w:b/>
          <w:color w:val="000000"/>
          <w:sz w:val="24"/>
          <w:szCs w:val="24"/>
        </w:rPr>
        <w:t>iż nie będą one sprzeczne z </w:t>
      </w:r>
      <w:r w:rsidRPr="007A3406">
        <w:rPr>
          <w:rFonts w:ascii="Times New Roman" w:hAnsi="Times New Roman"/>
          <w:b/>
          <w:color w:val="000000"/>
          <w:sz w:val="24"/>
          <w:szCs w:val="24"/>
        </w:rPr>
        <w:t>postanowieniami niniejszej SIWZ oraz umowy.</w:t>
      </w:r>
    </w:p>
    <w:p w14:paraId="460E1DDA" w14:textId="77777777" w:rsidR="00C30273" w:rsidRPr="007A3406" w:rsidRDefault="00C30273" w:rsidP="008F0694">
      <w:pPr>
        <w:widowControl w:val="0"/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3406">
        <w:rPr>
          <w:rFonts w:ascii="Times New Roman" w:hAnsi="Times New Roman"/>
          <w:color w:val="000000"/>
          <w:sz w:val="24"/>
          <w:szCs w:val="24"/>
        </w:rPr>
        <w:t>Szczegółowe warunki zamówienia zostały określone we wzorze umowy.</w:t>
      </w:r>
    </w:p>
    <w:p w14:paraId="269C11EF" w14:textId="77777777" w:rsidR="00C30273" w:rsidRPr="007A3406" w:rsidRDefault="00C30273" w:rsidP="008F0694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00" w:beforeAutospacing="1" w:after="200" w:line="360" w:lineRule="auto"/>
        <w:ind w:hanging="720"/>
        <w:jc w:val="both"/>
        <w:outlineLvl w:val="1"/>
        <w:rPr>
          <w:rFonts w:ascii="Times New Roman" w:eastAsia="SimSun" w:hAnsi="Times New Roman"/>
          <w:b/>
          <w:bCs/>
          <w:sz w:val="24"/>
          <w:szCs w:val="24"/>
          <w:lang w:eastAsia="pl-PL"/>
        </w:rPr>
      </w:pPr>
      <w:r w:rsidRPr="007A3406">
        <w:rPr>
          <w:rFonts w:ascii="Times New Roman" w:eastAsia="SimSun" w:hAnsi="Times New Roman"/>
          <w:b/>
          <w:bCs/>
          <w:sz w:val="24"/>
          <w:szCs w:val="24"/>
          <w:lang w:eastAsia="pl-PL"/>
        </w:rPr>
        <w:t xml:space="preserve">Wspólny Słownik Zamówień (CPV): </w:t>
      </w:r>
    </w:p>
    <w:p w14:paraId="251D2044" w14:textId="77777777" w:rsidR="00DA6621" w:rsidRPr="007A3406" w:rsidRDefault="00D55D2C" w:rsidP="008F0694">
      <w:pPr>
        <w:pStyle w:val="Bezodstpw"/>
        <w:spacing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pl-PL"/>
        </w:rPr>
      </w:pPr>
      <w:hyperlink r:id="rId9" w:history="1">
        <w:r w:rsidR="00DA6621" w:rsidRPr="007A3406">
          <w:rPr>
            <w:rFonts w:ascii="Times New Roman" w:hAnsi="Times New Roman"/>
            <w:color w:val="000000"/>
            <w:sz w:val="24"/>
            <w:szCs w:val="24"/>
            <w:lang w:eastAsia="pl-PL"/>
          </w:rPr>
          <w:t>34144511-3</w:t>
        </w:r>
      </w:hyperlink>
      <w:r w:rsidR="00DA6621" w:rsidRPr="007A34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Pojazdy do zbierania odpadów </w:t>
      </w:r>
    </w:p>
    <w:p w14:paraId="696B9496" w14:textId="77777777" w:rsidR="00DA6621" w:rsidRPr="007A3406" w:rsidRDefault="00D55D2C" w:rsidP="008F0694">
      <w:pPr>
        <w:pStyle w:val="Bezodstpw"/>
        <w:spacing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pl-PL"/>
        </w:rPr>
      </w:pPr>
      <w:hyperlink r:id="rId10" w:history="1">
        <w:r w:rsidR="00DA6621" w:rsidRPr="007A3406">
          <w:rPr>
            <w:rStyle w:val="Hipercze"/>
            <w:rFonts w:ascii="Times New Roman" w:hAnsi="Times New Roman"/>
            <w:color w:val="000000"/>
            <w:sz w:val="24"/>
            <w:szCs w:val="24"/>
            <w:u w:val="none"/>
          </w:rPr>
          <w:t>34144510-6</w:t>
        </w:r>
      </w:hyperlink>
      <w:r w:rsidR="00DA6621" w:rsidRPr="007A3406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A6621" w:rsidRPr="007A340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Pojazdy do transportu odpadów </w:t>
      </w:r>
    </w:p>
    <w:p w14:paraId="68BCB941" w14:textId="77777777" w:rsidR="00C30273" w:rsidRPr="007A3406" w:rsidRDefault="00C30273" w:rsidP="008F0694">
      <w:pPr>
        <w:pStyle w:val="Akapitzlist"/>
        <w:numPr>
          <w:ilvl w:val="0"/>
          <w:numId w:val="11"/>
        </w:numPr>
        <w:spacing w:before="120"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A3406">
        <w:rPr>
          <w:rFonts w:ascii="Times New Roman" w:hAnsi="Times New Roman"/>
          <w:b/>
          <w:sz w:val="24"/>
          <w:szCs w:val="24"/>
        </w:rPr>
        <w:t>Termin realizacji zamówienia:</w:t>
      </w:r>
    </w:p>
    <w:p w14:paraId="1C97F7E1" w14:textId="7727191F" w:rsidR="00A15733" w:rsidRPr="007A3406" w:rsidRDefault="009A5AB5" w:rsidP="008F0694">
      <w:pPr>
        <w:pStyle w:val="Akapitzlist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>6</w:t>
      </w:r>
      <w:r w:rsidR="00A15733" w:rsidRPr="007A3406">
        <w:rPr>
          <w:rFonts w:ascii="Times New Roman" w:hAnsi="Times New Roman"/>
          <w:sz w:val="24"/>
          <w:szCs w:val="24"/>
        </w:rPr>
        <w:t xml:space="preserve"> miesięcy. </w:t>
      </w:r>
    </w:p>
    <w:p w14:paraId="2B1BD452" w14:textId="7652097D" w:rsidR="00C30273" w:rsidRPr="008F0694" w:rsidRDefault="00C30273" w:rsidP="008F0694">
      <w:pPr>
        <w:pStyle w:val="Akapitzlist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3406">
        <w:rPr>
          <w:rFonts w:ascii="Times New Roman" w:hAnsi="Times New Roman"/>
          <w:sz w:val="24"/>
          <w:szCs w:val="24"/>
        </w:rPr>
        <w:t xml:space="preserve">Wymagany termin </w:t>
      </w:r>
      <w:r w:rsidR="00A15733" w:rsidRPr="007A3406">
        <w:rPr>
          <w:rFonts w:ascii="Times New Roman" w:hAnsi="Times New Roman"/>
          <w:sz w:val="24"/>
          <w:szCs w:val="24"/>
        </w:rPr>
        <w:t xml:space="preserve">dostawy </w:t>
      </w:r>
      <w:r w:rsidR="009F289A" w:rsidRPr="007A3406">
        <w:rPr>
          <w:rFonts w:ascii="Times New Roman" w:hAnsi="Times New Roman"/>
          <w:sz w:val="24"/>
          <w:szCs w:val="24"/>
        </w:rPr>
        <w:t xml:space="preserve">- </w:t>
      </w:r>
      <w:r w:rsidR="0077246C">
        <w:rPr>
          <w:rFonts w:ascii="Times New Roman" w:hAnsi="Times New Roman"/>
          <w:sz w:val="24"/>
          <w:szCs w:val="24"/>
        </w:rPr>
        <w:t>maksymalnie 15</w:t>
      </w:r>
      <w:r w:rsidRPr="007A3406">
        <w:rPr>
          <w:rFonts w:ascii="Times New Roman" w:hAnsi="Times New Roman"/>
          <w:sz w:val="24"/>
          <w:szCs w:val="24"/>
        </w:rPr>
        <w:t xml:space="preserve"> dni od dnia </w:t>
      </w:r>
      <w:r w:rsidR="0077246C">
        <w:rPr>
          <w:rFonts w:ascii="Times New Roman" w:hAnsi="Times New Roman"/>
          <w:sz w:val="24"/>
          <w:szCs w:val="24"/>
        </w:rPr>
        <w:t xml:space="preserve">wystosowania zamówienia, </w:t>
      </w:r>
      <w:r w:rsidRPr="007A3406">
        <w:rPr>
          <w:rFonts w:ascii="Times New Roman" w:hAnsi="Times New Roman"/>
          <w:sz w:val="24"/>
          <w:szCs w:val="24"/>
        </w:rPr>
        <w:t>rzeczywisty termin dostawy określony zostanie przez Wykonawcę w formularzu oferty.</w:t>
      </w:r>
    </w:p>
    <w:p w14:paraId="335BBF28" w14:textId="2700407F" w:rsidR="009125D1" w:rsidRPr="008F0694" w:rsidRDefault="009125D1" w:rsidP="008F0694">
      <w:pPr>
        <w:pStyle w:val="Akapitzlist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9125D1" w:rsidRPr="008F069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8B12B" w14:textId="77777777" w:rsidR="00D55D2C" w:rsidRDefault="00D55D2C" w:rsidP="004B7E1D">
      <w:pPr>
        <w:spacing w:after="0" w:line="240" w:lineRule="auto"/>
      </w:pPr>
      <w:r>
        <w:separator/>
      </w:r>
    </w:p>
  </w:endnote>
  <w:endnote w:type="continuationSeparator" w:id="0">
    <w:p w14:paraId="49AF6271" w14:textId="77777777" w:rsidR="00D55D2C" w:rsidRDefault="00D55D2C" w:rsidP="004B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06A6E" w14:textId="77777777" w:rsidR="00D55D2C" w:rsidRDefault="00D55D2C" w:rsidP="004B7E1D">
      <w:pPr>
        <w:spacing w:after="0" w:line="240" w:lineRule="auto"/>
      </w:pPr>
      <w:r>
        <w:separator/>
      </w:r>
    </w:p>
  </w:footnote>
  <w:footnote w:type="continuationSeparator" w:id="0">
    <w:p w14:paraId="308FE865" w14:textId="77777777" w:rsidR="00D55D2C" w:rsidRDefault="00D55D2C" w:rsidP="004B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A54A2" w14:textId="52700B03" w:rsidR="004B7E1D" w:rsidRDefault="00934CA4" w:rsidP="00934CA4">
    <w:pPr>
      <w:pStyle w:val="Nagwek"/>
    </w:pPr>
    <w:r>
      <w:t>PZP.281/03.2020</w:t>
    </w:r>
    <w:r w:rsidR="00C16721">
      <w:t>-PN</w:t>
    </w:r>
    <w:r>
      <w:tab/>
    </w:r>
    <w:r>
      <w:tab/>
    </w:r>
    <w:r w:rsidR="00A029EF"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F13"/>
    <w:multiLevelType w:val="hybridMultilevel"/>
    <w:tmpl w:val="AC0264B8"/>
    <w:lvl w:ilvl="0" w:tplc="0520E2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7566E5"/>
    <w:multiLevelType w:val="hybridMultilevel"/>
    <w:tmpl w:val="760AC1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C23924"/>
    <w:multiLevelType w:val="hybridMultilevel"/>
    <w:tmpl w:val="C32267F8"/>
    <w:lvl w:ilvl="0" w:tplc="0520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B7035"/>
    <w:multiLevelType w:val="hybridMultilevel"/>
    <w:tmpl w:val="DA1AB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D3EB0"/>
    <w:multiLevelType w:val="hybridMultilevel"/>
    <w:tmpl w:val="37644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00C8"/>
    <w:multiLevelType w:val="hybridMultilevel"/>
    <w:tmpl w:val="4CE665E8"/>
    <w:lvl w:ilvl="0" w:tplc="0520E2F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7A0AE0"/>
    <w:multiLevelType w:val="hybridMultilevel"/>
    <w:tmpl w:val="D1CAC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71C5C"/>
    <w:multiLevelType w:val="hybridMultilevel"/>
    <w:tmpl w:val="7DF0C056"/>
    <w:lvl w:ilvl="0" w:tplc="0520E2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A22190"/>
    <w:multiLevelType w:val="hybridMultilevel"/>
    <w:tmpl w:val="B2807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514F6"/>
    <w:multiLevelType w:val="hybridMultilevel"/>
    <w:tmpl w:val="AAAC3BA0"/>
    <w:lvl w:ilvl="0" w:tplc="0520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F2B27"/>
    <w:multiLevelType w:val="hybridMultilevel"/>
    <w:tmpl w:val="52A4B9F6"/>
    <w:lvl w:ilvl="0" w:tplc="0520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175EA"/>
    <w:multiLevelType w:val="hybridMultilevel"/>
    <w:tmpl w:val="AE38343C"/>
    <w:lvl w:ilvl="0" w:tplc="0520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1D"/>
    <w:rsid w:val="00005345"/>
    <w:rsid w:val="00057678"/>
    <w:rsid w:val="00094ECF"/>
    <w:rsid w:val="001604CE"/>
    <w:rsid w:val="00166A18"/>
    <w:rsid w:val="001865D9"/>
    <w:rsid w:val="00187A8B"/>
    <w:rsid w:val="00187F41"/>
    <w:rsid w:val="001950AE"/>
    <w:rsid w:val="00197F13"/>
    <w:rsid w:val="001C0E04"/>
    <w:rsid w:val="001E1A8D"/>
    <w:rsid w:val="001E722E"/>
    <w:rsid w:val="001F79CC"/>
    <w:rsid w:val="00203D13"/>
    <w:rsid w:val="00213873"/>
    <w:rsid w:val="00265BBA"/>
    <w:rsid w:val="00271ACE"/>
    <w:rsid w:val="0028121C"/>
    <w:rsid w:val="00283206"/>
    <w:rsid w:val="002E200F"/>
    <w:rsid w:val="002E762E"/>
    <w:rsid w:val="0033242E"/>
    <w:rsid w:val="003F1DCC"/>
    <w:rsid w:val="00404A64"/>
    <w:rsid w:val="00433A29"/>
    <w:rsid w:val="00434B73"/>
    <w:rsid w:val="004743C3"/>
    <w:rsid w:val="00480E47"/>
    <w:rsid w:val="004B7E1D"/>
    <w:rsid w:val="004C4340"/>
    <w:rsid w:val="004C4627"/>
    <w:rsid w:val="004D10B8"/>
    <w:rsid w:val="004D3BCA"/>
    <w:rsid w:val="00513573"/>
    <w:rsid w:val="00550534"/>
    <w:rsid w:val="005561DC"/>
    <w:rsid w:val="005569D3"/>
    <w:rsid w:val="00581593"/>
    <w:rsid w:val="00591350"/>
    <w:rsid w:val="005A759D"/>
    <w:rsid w:val="005C6F46"/>
    <w:rsid w:val="005D546F"/>
    <w:rsid w:val="00611FFF"/>
    <w:rsid w:val="006128DF"/>
    <w:rsid w:val="00660367"/>
    <w:rsid w:val="00664DCB"/>
    <w:rsid w:val="006A44BA"/>
    <w:rsid w:val="006C278D"/>
    <w:rsid w:val="006C3339"/>
    <w:rsid w:val="006D1D63"/>
    <w:rsid w:val="006F4F0C"/>
    <w:rsid w:val="00700D5E"/>
    <w:rsid w:val="00704771"/>
    <w:rsid w:val="00723F5C"/>
    <w:rsid w:val="00762942"/>
    <w:rsid w:val="007633AA"/>
    <w:rsid w:val="0077246C"/>
    <w:rsid w:val="00777ECC"/>
    <w:rsid w:val="00781871"/>
    <w:rsid w:val="007A3406"/>
    <w:rsid w:val="007E7FBD"/>
    <w:rsid w:val="007F68E9"/>
    <w:rsid w:val="008119DD"/>
    <w:rsid w:val="00816ABA"/>
    <w:rsid w:val="00820B65"/>
    <w:rsid w:val="00853424"/>
    <w:rsid w:val="00866BFB"/>
    <w:rsid w:val="008D42F0"/>
    <w:rsid w:val="008F0694"/>
    <w:rsid w:val="0090420C"/>
    <w:rsid w:val="009043FE"/>
    <w:rsid w:val="009125D1"/>
    <w:rsid w:val="00934CA4"/>
    <w:rsid w:val="00944873"/>
    <w:rsid w:val="00973948"/>
    <w:rsid w:val="0099716F"/>
    <w:rsid w:val="009A5AB5"/>
    <w:rsid w:val="009F289A"/>
    <w:rsid w:val="00A029EF"/>
    <w:rsid w:val="00A15733"/>
    <w:rsid w:val="00A343A2"/>
    <w:rsid w:val="00A622C7"/>
    <w:rsid w:val="00A77A8A"/>
    <w:rsid w:val="00AF37C0"/>
    <w:rsid w:val="00B11FA1"/>
    <w:rsid w:val="00B333A2"/>
    <w:rsid w:val="00B355A1"/>
    <w:rsid w:val="00B366D4"/>
    <w:rsid w:val="00B54E14"/>
    <w:rsid w:val="00B66FE6"/>
    <w:rsid w:val="00B75578"/>
    <w:rsid w:val="00B94C4D"/>
    <w:rsid w:val="00BA7931"/>
    <w:rsid w:val="00BB6A66"/>
    <w:rsid w:val="00BC62B6"/>
    <w:rsid w:val="00BD57B7"/>
    <w:rsid w:val="00BF79D0"/>
    <w:rsid w:val="00C03858"/>
    <w:rsid w:val="00C16721"/>
    <w:rsid w:val="00C30273"/>
    <w:rsid w:val="00C3509D"/>
    <w:rsid w:val="00C61A58"/>
    <w:rsid w:val="00C70A71"/>
    <w:rsid w:val="00C71FDB"/>
    <w:rsid w:val="00C91E9D"/>
    <w:rsid w:val="00C9524F"/>
    <w:rsid w:val="00CB3D83"/>
    <w:rsid w:val="00CB6524"/>
    <w:rsid w:val="00D170B3"/>
    <w:rsid w:val="00D4541F"/>
    <w:rsid w:val="00D55D2C"/>
    <w:rsid w:val="00D8120A"/>
    <w:rsid w:val="00DA6621"/>
    <w:rsid w:val="00DD6AC0"/>
    <w:rsid w:val="00DE133C"/>
    <w:rsid w:val="00DF2054"/>
    <w:rsid w:val="00E114FF"/>
    <w:rsid w:val="00E73665"/>
    <w:rsid w:val="00E91EE3"/>
    <w:rsid w:val="00EC696D"/>
    <w:rsid w:val="00EF12C1"/>
    <w:rsid w:val="00F022D8"/>
    <w:rsid w:val="00F30752"/>
    <w:rsid w:val="00F33130"/>
    <w:rsid w:val="00F40ADF"/>
    <w:rsid w:val="00F90852"/>
    <w:rsid w:val="00F9639F"/>
    <w:rsid w:val="00FB4220"/>
    <w:rsid w:val="00FE3600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1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E1D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E1D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B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E1D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39F"/>
    <w:rPr>
      <w:rFonts w:ascii="Segoe UI" w:eastAsia="Calibri" w:hAnsi="Segoe UI" w:cs="Segoe UI"/>
      <w:sz w:val="18"/>
      <w:szCs w:val="18"/>
      <w:lang w:eastAsia="zh-CN"/>
    </w:rPr>
  </w:style>
  <w:style w:type="paragraph" w:styleId="Bezodstpw">
    <w:name w:val="No Spacing"/>
    <w:uiPriority w:val="1"/>
    <w:qFormat/>
    <w:rsid w:val="00BA793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45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345"/>
    <w:rPr>
      <w:vertAlign w:val="superscript"/>
    </w:rPr>
  </w:style>
  <w:style w:type="character" w:styleId="Hipercze">
    <w:name w:val="Hyperlink"/>
    <w:uiPriority w:val="99"/>
    <w:semiHidden/>
    <w:unhideWhenUsed/>
    <w:rsid w:val="00DA6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E1D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E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E1D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B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E1D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39F"/>
    <w:rPr>
      <w:rFonts w:ascii="Segoe UI" w:eastAsia="Calibri" w:hAnsi="Segoe UI" w:cs="Segoe UI"/>
      <w:sz w:val="18"/>
      <w:szCs w:val="18"/>
      <w:lang w:eastAsia="zh-CN"/>
    </w:rPr>
  </w:style>
  <w:style w:type="paragraph" w:styleId="Bezodstpw">
    <w:name w:val="No Spacing"/>
    <w:uiPriority w:val="1"/>
    <w:qFormat/>
    <w:rsid w:val="00BA793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45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345"/>
    <w:rPr>
      <w:vertAlign w:val="superscript"/>
    </w:rPr>
  </w:style>
  <w:style w:type="character" w:styleId="Hipercze">
    <w:name w:val="Hyperlink"/>
    <w:uiPriority w:val="99"/>
    <w:semiHidden/>
    <w:unhideWhenUsed/>
    <w:rsid w:val="00DA6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ortalzp.pl/kody-cpv/szczegoly/pojazdy-do-transportu-odpadow-33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pojazdy-do-zbierania-odpadow-33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9F66-4819-4860-A3B2-6BDC140A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achodarcewicz</dc:creator>
  <cp:lastModifiedBy>achodarcewicz</cp:lastModifiedBy>
  <cp:revision>7</cp:revision>
  <cp:lastPrinted>2020-01-28T09:26:00Z</cp:lastPrinted>
  <dcterms:created xsi:type="dcterms:W3CDTF">2020-01-22T10:04:00Z</dcterms:created>
  <dcterms:modified xsi:type="dcterms:W3CDTF">2020-01-28T13:44:00Z</dcterms:modified>
</cp:coreProperties>
</file>